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A7" w:rsidRDefault="001C2531" w:rsidP="001C2531">
      <w:pPr>
        <w:tabs>
          <w:tab w:val="center" w:pos="4320"/>
          <w:tab w:val="right" w:pos="8640"/>
        </w:tabs>
        <w:rPr>
          <w:b/>
          <w:bCs/>
          <w:sz w:val="40"/>
          <w:szCs w:val="40"/>
        </w:rPr>
      </w:pPr>
      <w:r>
        <w:rPr>
          <w:b/>
          <w:bCs/>
          <w:sz w:val="40"/>
          <w:szCs w:val="40"/>
        </w:rPr>
        <w:tab/>
      </w:r>
      <w:r w:rsidR="00A17BA7">
        <w:rPr>
          <w:b/>
          <w:bCs/>
          <w:sz w:val="40"/>
          <w:szCs w:val="40"/>
        </w:rPr>
        <w:t>OS/AAPT Ohio Section Meeting: Fall 2016</w:t>
      </w:r>
      <w:r>
        <w:rPr>
          <w:b/>
          <w:bCs/>
          <w:sz w:val="40"/>
          <w:szCs w:val="40"/>
        </w:rPr>
        <w:tab/>
      </w:r>
    </w:p>
    <w:p w:rsidR="00DD22B7" w:rsidRDefault="00A17BA7" w:rsidP="00400364">
      <w:pPr>
        <w:jc w:val="center"/>
        <w:rPr>
          <w:b/>
          <w:bCs/>
          <w:sz w:val="40"/>
          <w:szCs w:val="40"/>
        </w:rPr>
      </w:pPr>
      <w:r>
        <w:rPr>
          <w:b/>
          <w:bCs/>
          <w:sz w:val="40"/>
          <w:szCs w:val="40"/>
        </w:rPr>
        <w:t>At University of Mount Union</w:t>
      </w:r>
    </w:p>
    <w:p w:rsidR="007274D4" w:rsidRDefault="00DD22B7" w:rsidP="00DD22B7">
      <w:pPr>
        <w:tabs>
          <w:tab w:val="left" w:pos="1493"/>
        </w:tabs>
        <w:jc w:val="center"/>
        <w:rPr>
          <w:rFonts w:ascii="Times New Roman" w:hAnsi="Times New Roman" w:cs="Times New Roman"/>
          <w:sz w:val="20"/>
          <w:szCs w:val="20"/>
        </w:rPr>
      </w:pPr>
      <w:r>
        <w:rPr>
          <w:rFonts w:ascii="Times New Roman" w:hAnsi="Times New Roman" w:cs="Times New Roman"/>
          <w:sz w:val="20"/>
          <w:szCs w:val="20"/>
        </w:rPr>
        <w:t>Bracy Hall 1972 Clark Ave. Alliance, OH 44601</w:t>
      </w:r>
    </w:p>
    <w:p w:rsidR="005F281A" w:rsidRDefault="007274D4" w:rsidP="00DD22B7">
      <w:pPr>
        <w:tabs>
          <w:tab w:val="left" w:pos="1493"/>
        </w:tabs>
        <w:jc w:val="center"/>
        <w:rPr>
          <w:rFonts w:ascii="Times New Roman" w:hAnsi="Times New Roman" w:cs="Times New Roman"/>
          <w:b/>
          <w:szCs w:val="20"/>
        </w:rPr>
      </w:pPr>
      <w:r w:rsidRPr="007274D4">
        <w:rPr>
          <w:rFonts w:ascii="Times New Roman" w:hAnsi="Times New Roman" w:cs="Times New Roman"/>
          <w:b/>
          <w:szCs w:val="20"/>
        </w:rPr>
        <w:t xml:space="preserve">Register at </w:t>
      </w:r>
      <w:hyperlink r:id="rId5" w:history="1">
        <w:r w:rsidRPr="007274D4">
          <w:rPr>
            <w:rStyle w:val="Hyperlink"/>
            <w:rFonts w:ascii="Times New Roman" w:hAnsi="Times New Roman" w:cs="Times New Roman"/>
            <w:b/>
            <w:szCs w:val="20"/>
          </w:rPr>
          <w:t>http://www.osaapt.org/</w:t>
        </w:r>
      </w:hyperlink>
      <w:r w:rsidRPr="007274D4">
        <w:rPr>
          <w:rFonts w:ascii="Times New Roman" w:hAnsi="Times New Roman" w:cs="Times New Roman"/>
          <w:b/>
          <w:szCs w:val="20"/>
        </w:rPr>
        <w:t xml:space="preserve"> </w:t>
      </w:r>
    </w:p>
    <w:p w:rsidR="007274D4" w:rsidRDefault="005F281A" w:rsidP="00DD22B7">
      <w:pPr>
        <w:tabs>
          <w:tab w:val="left" w:pos="1493"/>
        </w:tabs>
        <w:jc w:val="center"/>
        <w:rPr>
          <w:rFonts w:ascii="Times New Roman" w:hAnsi="Times New Roman" w:cs="Times New Roman"/>
          <w:b/>
          <w:szCs w:val="20"/>
        </w:rPr>
      </w:pPr>
      <w:r>
        <w:rPr>
          <w:rStyle w:val="Strong"/>
          <w:color w:val="180450"/>
          <w:sz w:val="36"/>
          <w:szCs w:val="36"/>
        </w:rPr>
        <w:t>New Members Welcome!</w:t>
      </w:r>
    </w:p>
    <w:p w:rsidR="00A17BA7" w:rsidRPr="007274D4" w:rsidRDefault="007274D4" w:rsidP="00DD22B7">
      <w:pPr>
        <w:tabs>
          <w:tab w:val="left" w:pos="1493"/>
        </w:tabs>
        <w:jc w:val="center"/>
        <w:rPr>
          <w:b/>
        </w:rPr>
      </w:pPr>
      <w:r w:rsidRPr="007274D4">
        <w:rPr>
          <w:b/>
          <w:color w:val="180450"/>
        </w:rPr>
        <w:t xml:space="preserve">First time visitors and high school students are always </w:t>
      </w:r>
      <w:r w:rsidRPr="005F281A">
        <w:rPr>
          <w:b/>
          <w:color w:val="180450"/>
          <w:sz w:val="32"/>
        </w:rPr>
        <w:t>free</w:t>
      </w:r>
      <w:r w:rsidRPr="007274D4">
        <w:rPr>
          <w:b/>
          <w:color w:val="180450"/>
        </w:rPr>
        <w:t>.</w:t>
      </w:r>
    </w:p>
    <w:p w:rsidR="00A17BA7" w:rsidRPr="00EE545C" w:rsidRDefault="00A17BA7" w:rsidP="00EE545C">
      <w:pPr>
        <w:jc w:val="center"/>
        <w:rPr>
          <w:b/>
          <w:sz w:val="40"/>
          <w:u w:val="single"/>
        </w:rPr>
      </w:pPr>
      <w:r w:rsidRPr="00A17BA7">
        <w:rPr>
          <w:b/>
          <w:sz w:val="40"/>
          <w:u w:val="single"/>
        </w:rPr>
        <w:t>Saturday</w:t>
      </w:r>
      <w:r>
        <w:rPr>
          <w:b/>
          <w:sz w:val="40"/>
          <w:u w:val="single"/>
        </w:rPr>
        <w:t>, October 1</w:t>
      </w:r>
      <w:r w:rsidRPr="00A17BA7">
        <w:rPr>
          <w:b/>
          <w:sz w:val="40"/>
          <w:u w:val="single"/>
          <w:vertAlign w:val="superscript"/>
        </w:rPr>
        <w:t>st</w:t>
      </w:r>
      <w:r>
        <w:rPr>
          <w:b/>
          <w:sz w:val="40"/>
          <w:u w:val="single"/>
        </w:rPr>
        <w:t xml:space="preserve"> from 8:00 am to 3:00 pm</w:t>
      </w:r>
    </w:p>
    <w:p w:rsidR="00A17BA7" w:rsidRPr="00A17BA7" w:rsidRDefault="00702A36" w:rsidP="00DD22B7">
      <w:pPr>
        <w:widowControl w:val="0"/>
        <w:autoSpaceDE w:val="0"/>
        <w:autoSpaceDN w:val="0"/>
        <w:adjustRightInd w:val="0"/>
      </w:pPr>
      <w:r>
        <w:t>8:00-8</w:t>
      </w:r>
      <w:r w:rsidR="0038201F">
        <w:t>:</w:t>
      </w:r>
      <w:r>
        <w:t xml:space="preserve">45 </w:t>
      </w:r>
      <w:r w:rsidR="00DD22B7" w:rsidRPr="00DD22B7">
        <w:rPr>
          <w:b/>
        </w:rPr>
        <w:t>Registration</w:t>
      </w:r>
      <w:r w:rsidR="00DD22B7">
        <w:t xml:space="preserve"> with Charles Reno</w:t>
      </w:r>
      <w:r w:rsidR="00A17BA7">
        <w:t xml:space="preserve"> </w:t>
      </w:r>
      <w:r w:rsidR="00DD22B7">
        <w:t>--</w:t>
      </w:r>
      <w:r w:rsidR="00A17BA7">
        <w:rPr>
          <w:rFonts w:ascii="Times New Roman" w:hAnsi="Times New Roman" w:cs="Times New Roman"/>
          <w:sz w:val="27"/>
          <w:szCs w:val="27"/>
        </w:rPr>
        <w:t>Bracy Lower Level</w:t>
      </w:r>
      <w:r w:rsidR="00DD22B7">
        <w:tab/>
      </w:r>
      <w:r w:rsidR="00DD22B7">
        <w:tab/>
      </w:r>
      <w:r w:rsidR="00DD22B7">
        <w:tab/>
        <w:t xml:space="preserve">    </w:t>
      </w:r>
      <w:r w:rsidR="00A17BA7" w:rsidRPr="00DD22B7">
        <w:rPr>
          <w:b/>
          <w:bCs/>
          <w:szCs w:val="36"/>
        </w:rPr>
        <w:t xml:space="preserve">Light Breakfast </w:t>
      </w:r>
      <w:r w:rsidR="00A17BA7" w:rsidRPr="00DD22B7">
        <w:rPr>
          <w:i/>
          <w:iCs/>
          <w:szCs w:val="28"/>
        </w:rPr>
        <w:t xml:space="preserve">(buffet, help yourself) </w:t>
      </w:r>
      <w:r w:rsidR="00A17BA7" w:rsidRPr="00DD22B7">
        <w:rPr>
          <w:rFonts w:ascii="Times New Roman" w:hAnsi="Times New Roman" w:cs="Times New Roman"/>
          <w:szCs w:val="27"/>
        </w:rPr>
        <w:t>Bracy</w:t>
      </w:r>
      <w:r w:rsidR="00A17BA7">
        <w:rPr>
          <w:rFonts w:ascii="Times New Roman" w:hAnsi="Times New Roman" w:cs="Times New Roman"/>
          <w:sz w:val="27"/>
          <w:szCs w:val="27"/>
        </w:rPr>
        <w:t xml:space="preserve"> Lower Level</w:t>
      </w:r>
      <w:r w:rsidR="00A17BA7">
        <w:tab/>
      </w:r>
    </w:p>
    <w:p w:rsidR="00A17BA7" w:rsidRPr="00A17BA7" w:rsidRDefault="0038201F" w:rsidP="004A1D78">
      <w:r>
        <w:t xml:space="preserve">8:45-9:00 </w:t>
      </w:r>
      <w:r w:rsidR="00DD22B7" w:rsidRPr="00DD22B7">
        <w:rPr>
          <w:b/>
        </w:rPr>
        <w:t>Welcome</w:t>
      </w:r>
      <w:r w:rsidR="00DD22B7">
        <w:t xml:space="preserve"> </w:t>
      </w:r>
      <w:r w:rsidRPr="0038201F">
        <w:rPr>
          <w:b/>
        </w:rPr>
        <w:t xml:space="preserve">&amp; OS/AAPT </w:t>
      </w:r>
      <w:r w:rsidRPr="007274D4">
        <w:rPr>
          <w:b/>
          <w:sz w:val="32"/>
        </w:rPr>
        <w:t>$1000 Equipment Grant</w:t>
      </w:r>
      <w:r>
        <w:t xml:space="preserve"> available to active members</w:t>
      </w:r>
      <w:r w:rsidR="00DD22B7">
        <w:tab/>
        <w:t>Bracy 0</w:t>
      </w:r>
      <w:r w:rsidR="00A17BA7">
        <w:t>4</w:t>
      </w:r>
      <w:r w:rsidR="00A17BA7">
        <w:tab/>
      </w:r>
      <w:r w:rsidR="00A17BA7">
        <w:tab/>
      </w:r>
      <w:r w:rsidR="00A17BA7">
        <w:tab/>
      </w:r>
    </w:p>
    <w:p w:rsidR="00A17BA7" w:rsidRPr="00A17BA7" w:rsidRDefault="00A17BA7" w:rsidP="00A17BA7">
      <w:r>
        <w:t xml:space="preserve">9:00-11:00 </w:t>
      </w:r>
      <w:r w:rsidR="00F127AE" w:rsidRPr="00DD22B7">
        <w:rPr>
          <w:b/>
        </w:rPr>
        <w:t>Morning Workshops</w:t>
      </w:r>
      <w:r w:rsidR="00F127AE">
        <w:t xml:space="preserve"> </w:t>
      </w:r>
    </w:p>
    <w:p w:rsidR="00A17BA7" w:rsidRPr="00A17BA7" w:rsidRDefault="00F127AE" w:rsidP="00A17BA7">
      <w:r>
        <w:t xml:space="preserve">Choose   A </w:t>
      </w:r>
      <w:r>
        <w:tab/>
      </w:r>
      <w:r>
        <w:tab/>
      </w:r>
      <w:r>
        <w:tab/>
      </w:r>
      <w:r>
        <w:tab/>
        <w:t>or</w:t>
      </w:r>
      <w:r>
        <w:tab/>
      </w:r>
      <w:r>
        <w:tab/>
        <w:t>B</w:t>
      </w:r>
    </w:p>
    <w:tbl>
      <w:tblPr>
        <w:tblStyle w:val="TableGrid"/>
        <w:tblW w:w="0" w:type="auto"/>
        <w:tblLook w:val="00BF"/>
      </w:tblPr>
      <w:tblGrid>
        <w:gridCol w:w="4428"/>
        <w:gridCol w:w="4428"/>
      </w:tblGrid>
      <w:tr w:rsidR="00DD22B7">
        <w:tc>
          <w:tcPr>
            <w:tcW w:w="4428" w:type="dxa"/>
          </w:tcPr>
          <w:p w:rsidR="00DD22B7" w:rsidRDefault="00DD22B7" w:rsidP="00DD22B7">
            <w:pPr>
              <w:tabs>
                <w:tab w:val="left" w:pos="5067"/>
              </w:tabs>
              <w:ind w:left="2160" w:hanging="2160"/>
            </w:pPr>
            <w:r>
              <w:t xml:space="preserve"> (9:00-10:00 </w:t>
            </w:r>
          </w:p>
          <w:p w:rsidR="00DD22B7" w:rsidRDefault="00DD22B7" w:rsidP="00DD22B7">
            <w:pPr>
              <w:tabs>
                <w:tab w:val="left" w:pos="5067"/>
              </w:tabs>
              <w:ind w:left="2160" w:hanging="2160"/>
            </w:pPr>
            <w:r w:rsidRPr="0031379F">
              <w:rPr>
                <w:b/>
              </w:rPr>
              <w:t>Castle Workshop</w:t>
            </w:r>
            <w:r w:rsidR="00464C74">
              <w:t>:</w:t>
            </w:r>
            <w:r>
              <w:t xml:space="preserve"> A </w:t>
            </w:r>
          </w:p>
          <w:p w:rsidR="00464C74" w:rsidRDefault="00DD22B7" w:rsidP="00DD22B7">
            <w:pPr>
              <w:tabs>
                <w:tab w:val="left" w:pos="5067"/>
              </w:tabs>
              <w:ind w:left="2160" w:hanging="2160"/>
            </w:pPr>
            <w:r>
              <w:t>Fan-</w:t>
            </w:r>
            <w:proofErr w:type="spellStart"/>
            <w:r>
              <w:t>tastic</w:t>
            </w:r>
            <w:proofErr w:type="spellEnd"/>
            <w:r w:rsidR="00464C74">
              <w:t xml:space="preserve"> </w:t>
            </w:r>
            <w:r>
              <w:t xml:space="preserve">Alternative to </w:t>
            </w:r>
            <w:r w:rsidR="00464C74">
              <w:t>Bulbs</w:t>
            </w:r>
          </w:p>
          <w:p w:rsidR="00464C74" w:rsidRDefault="00464C74" w:rsidP="00464C74">
            <w:pPr>
              <w:rPr>
                <w:rFonts w:ascii="Times New Roman" w:hAnsi="Times New Roman" w:cs="Times New Roman"/>
                <w:sz w:val="27"/>
                <w:szCs w:val="27"/>
              </w:rPr>
            </w:pPr>
            <w:r>
              <w:rPr>
                <w:rFonts w:ascii="Times New Roman" w:hAnsi="Times New Roman" w:cs="Times New Roman"/>
                <w:sz w:val="27"/>
                <w:szCs w:val="27"/>
              </w:rPr>
              <w:t xml:space="preserve">Bob </w:t>
            </w:r>
            <w:proofErr w:type="spellStart"/>
            <w:r>
              <w:rPr>
                <w:rFonts w:ascii="Times New Roman" w:hAnsi="Times New Roman" w:cs="Times New Roman"/>
                <w:sz w:val="27"/>
                <w:szCs w:val="27"/>
              </w:rPr>
              <w:t>Ekey</w:t>
            </w:r>
            <w:proofErr w:type="spellEnd"/>
            <w:r>
              <w:rPr>
                <w:rFonts w:ascii="Times New Roman" w:hAnsi="Times New Roman" w:cs="Times New Roman"/>
                <w:sz w:val="27"/>
                <w:szCs w:val="27"/>
              </w:rPr>
              <w:t>, Brandon Mitchell,</w:t>
            </w:r>
          </w:p>
          <w:p w:rsidR="00464C74" w:rsidRDefault="00464C74" w:rsidP="00464C74">
            <w:pPr>
              <w:tabs>
                <w:tab w:val="left" w:pos="5067"/>
              </w:tabs>
              <w:ind w:left="2160" w:hanging="2160"/>
              <w:rPr>
                <w:rFonts w:ascii="Times New Roman" w:hAnsi="Times New Roman" w:cs="Times New Roman"/>
                <w:sz w:val="27"/>
                <w:szCs w:val="27"/>
              </w:rPr>
            </w:pPr>
            <w:r>
              <w:rPr>
                <w:rFonts w:ascii="Times New Roman" w:hAnsi="Times New Roman" w:cs="Times New Roman"/>
                <w:sz w:val="27"/>
                <w:szCs w:val="27"/>
              </w:rPr>
              <w:t xml:space="preserve"> Roy McCullough, Bill Reitz </w:t>
            </w:r>
          </w:p>
          <w:p w:rsidR="00DD22B7" w:rsidRDefault="00464C74" w:rsidP="00464C74">
            <w:pPr>
              <w:tabs>
                <w:tab w:val="left" w:pos="5067"/>
              </w:tabs>
              <w:ind w:left="2160" w:hanging="2160"/>
            </w:pPr>
            <w:r>
              <w:rPr>
                <w:rFonts w:ascii="Times New Roman" w:hAnsi="Times New Roman" w:cs="Times New Roman"/>
                <w:sz w:val="27"/>
                <w:szCs w:val="27"/>
              </w:rPr>
              <w:t>Bracy 141</w:t>
            </w:r>
            <w:r w:rsidR="00DD22B7">
              <w:tab/>
            </w:r>
            <w:r w:rsidR="00DD22B7">
              <w:tab/>
            </w:r>
          </w:p>
        </w:tc>
        <w:tc>
          <w:tcPr>
            <w:tcW w:w="4428" w:type="dxa"/>
          </w:tcPr>
          <w:p w:rsidR="002779EB" w:rsidRDefault="00464C74" w:rsidP="002523B6">
            <w:pPr>
              <w:rPr>
                <w:rFonts w:ascii="Times New Roman" w:hAnsi="Times New Roman" w:cs="Times New Roman"/>
                <w:szCs w:val="22"/>
              </w:rPr>
            </w:pPr>
            <w:r w:rsidRPr="0031379F">
              <w:rPr>
                <w:rFonts w:ascii="Times New Roman" w:hAnsi="Times New Roman" w:cs="Times New Roman"/>
                <w:b/>
                <w:szCs w:val="22"/>
              </w:rPr>
              <w:t>Perimeter Institute PRTA workshop</w:t>
            </w:r>
            <w:r w:rsidR="004A1D78">
              <w:rPr>
                <w:rFonts w:ascii="Times New Roman" w:hAnsi="Times New Roman" w:cs="Times New Roman"/>
                <w:b/>
                <w:szCs w:val="22"/>
              </w:rPr>
              <w:t>: P</w:t>
            </w:r>
            <w:r w:rsidRPr="0031379F">
              <w:rPr>
                <w:rFonts w:ascii="Times New Roman" w:hAnsi="Times New Roman" w:cs="Times New Roman"/>
                <w:b/>
                <w:szCs w:val="22"/>
              </w:rPr>
              <w:t>rocess of science</w:t>
            </w:r>
            <w:r w:rsidRPr="0031379F">
              <w:rPr>
                <w:rFonts w:ascii="Times New Roman" w:hAnsi="Times New Roman" w:cs="Times New Roman"/>
                <w:b/>
                <w:sz w:val="22"/>
                <w:szCs w:val="22"/>
              </w:rPr>
              <w:t xml:space="preserve"> </w:t>
            </w:r>
            <w:r w:rsidRPr="002779EB">
              <w:rPr>
                <w:rFonts w:ascii="Times New Roman" w:hAnsi="Times New Roman" w:cs="Times New Roman"/>
                <w:szCs w:val="22"/>
              </w:rPr>
              <w:t>&amp; other resou</w:t>
            </w:r>
            <w:r w:rsidR="00675101">
              <w:rPr>
                <w:rFonts w:ascii="Times New Roman" w:hAnsi="Times New Roman" w:cs="Times New Roman"/>
                <w:szCs w:val="22"/>
              </w:rPr>
              <w:t>rces from PI. Everyday Einstein</w:t>
            </w:r>
            <w:r w:rsidRPr="002779EB">
              <w:rPr>
                <w:rFonts w:ascii="Times New Roman" w:hAnsi="Times New Roman" w:cs="Times New Roman"/>
                <w:szCs w:val="22"/>
              </w:rPr>
              <w:t xml:space="preserve">: GPS and relativity. </w:t>
            </w:r>
          </w:p>
          <w:p w:rsidR="00464C74" w:rsidRPr="002779EB" w:rsidRDefault="00464C74" w:rsidP="002523B6">
            <w:pPr>
              <w:rPr>
                <w:rFonts w:ascii="Times New Roman" w:hAnsi="Times New Roman" w:cs="Times New Roman"/>
                <w:szCs w:val="22"/>
              </w:rPr>
            </w:pPr>
            <w:r w:rsidRPr="002779EB">
              <w:rPr>
                <w:rFonts w:ascii="Times New Roman" w:hAnsi="Times New Roman" w:cs="Times New Roman"/>
                <w:szCs w:val="22"/>
              </w:rPr>
              <w:t>Gene Easter</w:t>
            </w:r>
          </w:p>
          <w:p w:rsidR="00DD22B7" w:rsidRDefault="00464C74" w:rsidP="002523B6">
            <w:r w:rsidRPr="002779EB">
              <w:rPr>
                <w:rFonts w:ascii="Times New Roman" w:hAnsi="Times New Roman" w:cs="Times New Roman"/>
                <w:szCs w:val="22"/>
              </w:rPr>
              <w:t>Bracy 142</w:t>
            </w:r>
          </w:p>
        </w:tc>
      </w:tr>
      <w:tr w:rsidR="00DD22B7">
        <w:tc>
          <w:tcPr>
            <w:tcW w:w="4428" w:type="dxa"/>
          </w:tcPr>
          <w:p w:rsidR="00EE545C" w:rsidRDefault="00464C74" w:rsidP="002523B6">
            <w:r w:rsidRPr="0031379F">
              <w:rPr>
                <w:b/>
              </w:rPr>
              <w:t>Castle Workshop</w:t>
            </w:r>
            <w:r>
              <w:t xml:space="preserve"> repeat </w:t>
            </w:r>
          </w:p>
          <w:p w:rsidR="00DD22B7" w:rsidRDefault="00464C74" w:rsidP="002523B6">
            <w:r>
              <w:t>Bracy 141</w:t>
            </w:r>
          </w:p>
        </w:tc>
        <w:tc>
          <w:tcPr>
            <w:tcW w:w="4428" w:type="dxa"/>
          </w:tcPr>
          <w:p w:rsidR="00EE545C" w:rsidRDefault="00EE545C" w:rsidP="002523B6">
            <w:r w:rsidRPr="0031379F">
              <w:rPr>
                <w:b/>
              </w:rPr>
              <w:t>What’s new at PASCO</w:t>
            </w:r>
            <w:r>
              <w:t>! Smart car, Essential Physics eB</w:t>
            </w:r>
            <w:r w:rsidR="00F439AC">
              <w:t>o</w:t>
            </w:r>
            <w:r>
              <w:t>ok by Tom Hsu</w:t>
            </w:r>
            <w:r w:rsidR="00F27677">
              <w:t>.</w:t>
            </w:r>
            <w:r w:rsidR="002779EB">
              <w:t xml:space="preserve"> Presenters:</w:t>
            </w:r>
            <w:r>
              <w:t xml:space="preserve"> Julie Thomas &amp; Brett Sackett</w:t>
            </w:r>
          </w:p>
          <w:p w:rsidR="00DD22B7" w:rsidRDefault="00EE545C" w:rsidP="002523B6">
            <w:r>
              <w:t>Bracy 142</w:t>
            </w:r>
          </w:p>
        </w:tc>
      </w:tr>
    </w:tbl>
    <w:p w:rsidR="00DD22B7" w:rsidRDefault="00DD22B7" w:rsidP="002523B6"/>
    <w:p w:rsidR="002523B6" w:rsidRPr="004A1D78" w:rsidRDefault="002523B6" w:rsidP="002523B6">
      <w:pPr>
        <w:rPr>
          <w:sz w:val="24"/>
          <w:szCs w:val="36"/>
        </w:rPr>
      </w:pPr>
      <w:r w:rsidRPr="004A1D78">
        <w:rPr>
          <w:sz w:val="24"/>
        </w:rPr>
        <w:t xml:space="preserve">11:00-12:00 </w:t>
      </w:r>
      <w:r w:rsidRPr="004A1D78">
        <w:rPr>
          <w:b/>
          <w:bCs/>
          <w:sz w:val="24"/>
          <w:szCs w:val="36"/>
        </w:rPr>
        <w:t xml:space="preserve">OS/AAPT Business Meeting </w:t>
      </w:r>
      <w:r w:rsidRPr="004A1D78">
        <w:rPr>
          <w:sz w:val="24"/>
          <w:szCs w:val="36"/>
        </w:rPr>
        <w:t>(Elections, etc.)</w:t>
      </w:r>
    </w:p>
    <w:p w:rsidR="00A17BA7" w:rsidRPr="004A1D78" w:rsidRDefault="002523B6" w:rsidP="00464C74">
      <w:pPr>
        <w:widowControl w:val="0"/>
        <w:autoSpaceDE w:val="0"/>
        <w:autoSpaceDN w:val="0"/>
        <w:adjustRightInd w:val="0"/>
        <w:rPr>
          <w:rFonts w:ascii="Times New Roman" w:hAnsi="Times New Roman" w:cs="Times New Roman"/>
          <w:sz w:val="24"/>
          <w:szCs w:val="27"/>
        </w:rPr>
      </w:pPr>
      <w:r w:rsidRPr="004A1D78">
        <w:rPr>
          <w:sz w:val="24"/>
          <w:szCs w:val="36"/>
        </w:rPr>
        <w:tab/>
      </w:r>
      <w:r w:rsidRPr="004A1D78">
        <w:rPr>
          <w:sz w:val="24"/>
          <w:szCs w:val="36"/>
        </w:rPr>
        <w:tab/>
        <w:t xml:space="preserve">    </w:t>
      </w:r>
      <w:r w:rsidRPr="004A1D78">
        <w:rPr>
          <w:b/>
          <w:sz w:val="24"/>
          <w:szCs w:val="36"/>
        </w:rPr>
        <w:t xml:space="preserve">How I do it </w:t>
      </w:r>
      <w:r w:rsidR="00F128EF" w:rsidRPr="004A1D78">
        <w:rPr>
          <w:rFonts w:ascii="Times New Roman" w:hAnsi="Times New Roman" w:cs="Times New Roman"/>
          <w:b/>
          <w:sz w:val="24"/>
          <w:szCs w:val="27"/>
        </w:rPr>
        <w:t>A</w:t>
      </w:r>
      <w:r w:rsidR="001541BB" w:rsidRPr="004A1D78">
        <w:rPr>
          <w:rFonts w:ascii="Times New Roman" w:hAnsi="Times New Roman" w:cs="Times New Roman"/>
          <w:b/>
          <w:sz w:val="24"/>
          <w:szCs w:val="27"/>
        </w:rPr>
        <w:t>ctivit</w:t>
      </w:r>
      <w:r w:rsidR="00F128EF" w:rsidRPr="004A1D78">
        <w:rPr>
          <w:rFonts w:ascii="Times New Roman" w:hAnsi="Times New Roman" w:cs="Times New Roman"/>
          <w:b/>
          <w:sz w:val="24"/>
          <w:szCs w:val="27"/>
        </w:rPr>
        <w:t>ies</w:t>
      </w:r>
      <w:r w:rsidR="001541BB" w:rsidRPr="004A1D78">
        <w:rPr>
          <w:rFonts w:ascii="Times New Roman" w:hAnsi="Times New Roman" w:cs="Times New Roman"/>
          <w:sz w:val="24"/>
          <w:szCs w:val="27"/>
        </w:rPr>
        <w:t xml:space="preserve"> </w:t>
      </w:r>
      <w:r w:rsidR="00702A36" w:rsidRPr="004A1D78">
        <w:rPr>
          <w:rFonts w:ascii="Times New Roman" w:hAnsi="Times New Roman" w:cs="Times New Roman"/>
          <w:sz w:val="24"/>
          <w:szCs w:val="27"/>
        </w:rPr>
        <w:t>Bracy 04</w:t>
      </w:r>
    </w:p>
    <w:p w:rsidR="00A17BA7" w:rsidRPr="007274D4" w:rsidRDefault="00464C74" w:rsidP="00A17BA7">
      <w:pPr>
        <w:rPr>
          <w:rFonts w:ascii="Times New Roman" w:hAnsi="Times New Roman" w:cs="Times New Roman"/>
          <w:sz w:val="24"/>
          <w:szCs w:val="27"/>
        </w:rPr>
      </w:pPr>
      <w:r w:rsidRPr="004A1D78">
        <w:rPr>
          <w:sz w:val="24"/>
        </w:rPr>
        <w:t xml:space="preserve">12:00-1:00 </w:t>
      </w:r>
      <w:r w:rsidRPr="004A1D78">
        <w:rPr>
          <w:b/>
          <w:sz w:val="24"/>
        </w:rPr>
        <w:t>Lunch B</w:t>
      </w:r>
      <w:r w:rsidR="00702A36" w:rsidRPr="004A1D78">
        <w:rPr>
          <w:b/>
          <w:sz w:val="24"/>
        </w:rPr>
        <w:t>uffet</w:t>
      </w:r>
      <w:r w:rsidR="00702A36" w:rsidRPr="004A1D78">
        <w:rPr>
          <w:sz w:val="24"/>
        </w:rPr>
        <w:t xml:space="preserve"> </w:t>
      </w:r>
      <w:r w:rsidR="00702A36" w:rsidRPr="004A1D78">
        <w:rPr>
          <w:rFonts w:ascii="Times New Roman" w:hAnsi="Times New Roman" w:cs="Times New Roman"/>
          <w:sz w:val="24"/>
          <w:szCs w:val="27"/>
        </w:rPr>
        <w:t>Bracy Lower Level</w:t>
      </w:r>
    </w:p>
    <w:p w:rsidR="00A17BA7" w:rsidRPr="007274D4" w:rsidRDefault="00702A36" w:rsidP="00A17BA7">
      <w:pPr>
        <w:rPr>
          <w:rFonts w:ascii="Times New Roman" w:hAnsi="Times New Roman" w:cs="Times New Roman"/>
          <w:sz w:val="24"/>
          <w:szCs w:val="27"/>
        </w:rPr>
      </w:pPr>
      <w:r w:rsidRPr="004A1D78">
        <w:rPr>
          <w:sz w:val="24"/>
        </w:rPr>
        <w:t>1:00-2:00</w:t>
      </w:r>
      <w:r w:rsidR="001541BB" w:rsidRPr="004A1D78">
        <w:rPr>
          <w:sz w:val="24"/>
        </w:rPr>
        <w:t xml:space="preserve"> </w:t>
      </w:r>
      <w:r w:rsidR="00EE545C" w:rsidRPr="004A1D78">
        <w:rPr>
          <w:b/>
          <w:sz w:val="24"/>
        </w:rPr>
        <w:t xml:space="preserve">Keynote speaker: </w:t>
      </w:r>
      <w:r w:rsidR="001541BB" w:rsidRPr="004A1D78">
        <w:rPr>
          <w:sz w:val="24"/>
        </w:rPr>
        <w:t xml:space="preserve">Kathy Malone OSU </w:t>
      </w:r>
      <w:r w:rsidR="001541BB" w:rsidRPr="004A1D78">
        <w:rPr>
          <w:rFonts w:ascii="Times New Roman" w:hAnsi="Times New Roman" w:cs="Times New Roman"/>
          <w:b/>
          <w:sz w:val="24"/>
          <w:szCs w:val="27"/>
        </w:rPr>
        <w:t>Enhancing Your Students’ Understanding of Physics</w:t>
      </w:r>
      <w:r w:rsidR="001541BB" w:rsidRPr="004A1D78">
        <w:rPr>
          <w:rFonts w:ascii="Times New Roman" w:hAnsi="Times New Roman" w:cs="Times New Roman"/>
          <w:sz w:val="24"/>
          <w:szCs w:val="27"/>
        </w:rPr>
        <w:t xml:space="preserve"> Bracy 04</w:t>
      </w:r>
    </w:p>
    <w:p w:rsidR="001541BB" w:rsidRPr="004A1D78" w:rsidRDefault="001541BB" w:rsidP="00A17BA7">
      <w:pPr>
        <w:rPr>
          <w:sz w:val="24"/>
        </w:rPr>
      </w:pPr>
      <w:r w:rsidRPr="004A1D78">
        <w:rPr>
          <w:sz w:val="24"/>
        </w:rPr>
        <w:t xml:space="preserve">2:00-3:00 </w:t>
      </w:r>
      <w:r w:rsidRPr="004A1D78">
        <w:rPr>
          <w:b/>
          <w:sz w:val="24"/>
        </w:rPr>
        <w:t>30 demos in 60 minutes</w:t>
      </w:r>
      <w:r w:rsidRPr="004A1D78">
        <w:rPr>
          <w:sz w:val="24"/>
        </w:rPr>
        <w:t xml:space="preserve"> Gene Easter</w:t>
      </w:r>
      <w:r w:rsidR="007274D4">
        <w:rPr>
          <w:sz w:val="24"/>
        </w:rPr>
        <w:t>,</w:t>
      </w:r>
      <w:r w:rsidRPr="004A1D78">
        <w:rPr>
          <w:sz w:val="24"/>
        </w:rPr>
        <w:t xml:space="preserve"> Bill Reitz</w:t>
      </w:r>
      <w:r w:rsidR="007274D4">
        <w:rPr>
          <w:sz w:val="24"/>
        </w:rPr>
        <w:t xml:space="preserve">, Dick </w:t>
      </w:r>
      <w:proofErr w:type="spellStart"/>
      <w:r w:rsidR="007274D4">
        <w:rPr>
          <w:sz w:val="24"/>
        </w:rPr>
        <w:t>Heckathorn</w:t>
      </w:r>
      <w:proofErr w:type="spellEnd"/>
      <w:r w:rsidR="007274D4">
        <w:rPr>
          <w:sz w:val="24"/>
        </w:rPr>
        <w:t xml:space="preserve"> </w:t>
      </w:r>
      <w:r w:rsidR="007274D4" w:rsidRPr="004A1D78">
        <w:rPr>
          <w:sz w:val="24"/>
        </w:rPr>
        <w:t>&amp;</w:t>
      </w:r>
      <w:r w:rsidR="007274D4">
        <w:rPr>
          <w:sz w:val="24"/>
        </w:rPr>
        <w:t xml:space="preserve"> Mary Kay Patton</w:t>
      </w:r>
    </w:p>
    <w:p w:rsidR="00A17BA7" w:rsidRPr="004A1D78" w:rsidRDefault="001541BB" w:rsidP="00A17BA7">
      <w:pPr>
        <w:rPr>
          <w:sz w:val="24"/>
        </w:rPr>
      </w:pPr>
      <w:r w:rsidRPr="004A1D78">
        <w:rPr>
          <w:sz w:val="24"/>
        </w:rPr>
        <w:t>Bracy 02</w:t>
      </w:r>
    </w:p>
    <w:p w:rsidR="0038201F" w:rsidRPr="004A1D78" w:rsidRDefault="00EE545C" w:rsidP="00A17BA7">
      <w:pPr>
        <w:rPr>
          <w:sz w:val="24"/>
        </w:rPr>
      </w:pPr>
      <w:r w:rsidRPr="004A1D78">
        <w:rPr>
          <w:sz w:val="24"/>
        </w:rPr>
        <w:t>3:00</w:t>
      </w:r>
      <w:r w:rsidR="0031379F" w:rsidRPr="004A1D78">
        <w:rPr>
          <w:sz w:val="24"/>
        </w:rPr>
        <w:t>-3:10</w:t>
      </w:r>
      <w:r w:rsidRPr="004A1D78">
        <w:rPr>
          <w:sz w:val="24"/>
        </w:rPr>
        <w:t xml:space="preserve"> </w:t>
      </w:r>
      <w:r w:rsidR="0031379F" w:rsidRPr="004A1D78">
        <w:rPr>
          <w:b/>
          <w:sz w:val="24"/>
        </w:rPr>
        <w:t>Door prizes</w:t>
      </w:r>
      <w:r w:rsidR="0038201F" w:rsidRPr="004A1D78">
        <w:rPr>
          <w:b/>
          <w:sz w:val="24"/>
        </w:rPr>
        <w:t xml:space="preserve">: $100 Gift </w:t>
      </w:r>
      <w:r w:rsidR="0038201F" w:rsidRPr="004A1D78">
        <w:rPr>
          <w:sz w:val="24"/>
        </w:rPr>
        <w:t xml:space="preserve">from Vernier, </w:t>
      </w:r>
      <w:r w:rsidR="0038201F" w:rsidRPr="004A1D78">
        <w:rPr>
          <w:b/>
          <w:sz w:val="24"/>
        </w:rPr>
        <w:t>$25</w:t>
      </w:r>
      <w:r w:rsidR="0038201F" w:rsidRPr="004A1D78">
        <w:rPr>
          <w:sz w:val="24"/>
        </w:rPr>
        <w:t xml:space="preserve"> gift from Arbor</w:t>
      </w:r>
      <w:r w:rsidR="004A1D78">
        <w:rPr>
          <w:sz w:val="24"/>
        </w:rPr>
        <w:t>, plus a gift from Pasco.</w:t>
      </w:r>
      <w:r w:rsidR="0031379F" w:rsidRPr="004A1D78">
        <w:rPr>
          <w:sz w:val="24"/>
        </w:rPr>
        <w:t xml:space="preserve"> Bracy 02</w:t>
      </w:r>
    </w:p>
    <w:p w:rsidR="00A17BA7" w:rsidRPr="0038201F" w:rsidRDefault="0038201F" w:rsidP="0038201F">
      <w:pPr>
        <w:widowControl w:val="0"/>
        <w:autoSpaceDE w:val="0"/>
        <w:autoSpaceDN w:val="0"/>
        <w:adjustRightInd w:val="0"/>
        <w:rPr>
          <w:rFonts w:ascii="Times New Roman" w:hAnsi="Times New Roman" w:cs="Times New Roman"/>
          <w:color w:val="000000"/>
          <w:sz w:val="27"/>
          <w:szCs w:val="27"/>
        </w:rPr>
      </w:pPr>
      <w:r>
        <w:rPr>
          <w:rFonts w:ascii="Times New Roman" w:hAnsi="Times New Roman" w:cs="Times New Roman"/>
          <w:color w:val="000000"/>
          <w:sz w:val="27"/>
          <w:szCs w:val="27"/>
        </w:rPr>
        <w:t>MAP</w:t>
      </w:r>
    </w:p>
    <w:p w:rsidR="00F439AC" w:rsidRDefault="00F439AC" w:rsidP="00F439AC">
      <w:pPr>
        <w:widowControl w:val="0"/>
        <w:autoSpaceDE w:val="0"/>
        <w:autoSpaceDN w:val="0"/>
        <w:adjustRightInd w:val="0"/>
        <w:rPr>
          <w:rFonts w:ascii="Times New Roman" w:hAnsi="Times New Roman" w:cs="Times New Roman"/>
          <w:color w:val="0000EF"/>
          <w:sz w:val="27"/>
          <w:szCs w:val="27"/>
        </w:rPr>
      </w:pPr>
      <w:r>
        <w:rPr>
          <w:rFonts w:ascii="Times New Roman" w:hAnsi="Times New Roman" w:cs="Times New Roman"/>
          <w:color w:val="0000EF"/>
          <w:sz w:val="27"/>
          <w:szCs w:val="27"/>
        </w:rPr>
        <w:t>http://www.mountunion.edu/Content/u/mtunion2D-2014-EDIT-v2-for-web-1306.pdf</w:t>
      </w:r>
    </w:p>
    <w:p w:rsidR="002779EB" w:rsidRDefault="00F439AC" w:rsidP="00DD22B7">
      <w:r>
        <w:rPr>
          <w:rFonts w:ascii="Times New Roman" w:hAnsi="Times New Roman" w:cs="Times New Roman"/>
          <w:color w:val="000000"/>
          <w:sz w:val="27"/>
          <w:szCs w:val="27"/>
        </w:rPr>
        <w:t>Bracy is building 37</w:t>
      </w:r>
      <w:r w:rsidR="00F27677">
        <w:rPr>
          <w:rFonts w:ascii="Times New Roman" w:hAnsi="Times New Roman" w:cs="Times New Roman"/>
          <w:color w:val="000000"/>
          <w:sz w:val="27"/>
          <w:szCs w:val="27"/>
        </w:rPr>
        <w:t>.</w:t>
      </w:r>
      <w:r>
        <w:rPr>
          <w:rFonts w:ascii="Times New Roman" w:hAnsi="Times New Roman" w:cs="Times New Roman"/>
          <w:color w:val="000000"/>
          <w:sz w:val="27"/>
          <w:szCs w:val="27"/>
        </w:rPr>
        <w:t xml:space="preserve"> </w:t>
      </w:r>
      <w:r>
        <w:rPr>
          <w:rFonts w:ascii="Times New Roman" w:hAnsi="Times New Roman" w:cs="Times New Roman"/>
          <w:sz w:val="27"/>
          <w:szCs w:val="27"/>
        </w:rPr>
        <w:t xml:space="preserve">The adjacent parking lots are the best places to </w:t>
      </w:r>
      <w:r w:rsidR="0038201F">
        <w:rPr>
          <w:rFonts w:ascii="Times New Roman" w:hAnsi="Times New Roman" w:cs="Times New Roman"/>
          <w:sz w:val="27"/>
          <w:szCs w:val="27"/>
        </w:rPr>
        <w:t>park.</w:t>
      </w:r>
    </w:p>
    <w:p w:rsidR="002779EB" w:rsidRDefault="002779EB" w:rsidP="00DD22B7">
      <w:r>
        <w:rPr>
          <w:noProof/>
          <w:color w:val="0000FF"/>
        </w:rPr>
        <w:drawing>
          <wp:inline distT="0" distB="0" distL="0" distR="0">
            <wp:extent cx="5486400" cy="5321193"/>
            <wp:effectExtent l="25400" t="0" r="0" b="0"/>
            <wp:docPr id="4" name="Picture 79" descr="awaii Section AAP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waii Section AAPT">
                      <a:hlinkClick r:id="rId6"/>
                    </pic:cNvPr>
                    <pic:cNvPicPr>
                      <a:picLocks noChangeAspect="1" noChangeArrowheads="1"/>
                    </pic:cNvPicPr>
                  </pic:nvPicPr>
                  <pic:blipFill>
                    <a:blip r:embed="rId7"/>
                    <a:srcRect/>
                    <a:stretch>
                      <a:fillRect/>
                    </a:stretch>
                  </pic:blipFill>
                  <pic:spPr bwMode="auto">
                    <a:xfrm>
                      <a:off x="0" y="0"/>
                      <a:ext cx="5486400" cy="5321193"/>
                    </a:xfrm>
                    <a:prstGeom prst="rect">
                      <a:avLst/>
                    </a:prstGeom>
                    <a:noFill/>
                    <a:ln w="9525">
                      <a:noFill/>
                      <a:miter lim="800000"/>
                      <a:headEnd/>
                      <a:tailEnd/>
                    </a:ln>
                  </pic:spPr>
                </pic:pic>
              </a:graphicData>
            </a:graphic>
          </wp:inline>
        </w:drawing>
      </w:r>
    </w:p>
    <w:p w:rsidR="002779EB" w:rsidRDefault="002779EB" w:rsidP="002779EB">
      <w:r>
        <w:t xml:space="preserve">Cartoon from the Hawaii Section AAPT </w:t>
      </w:r>
    </w:p>
    <w:p w:rsidR="002779EB" w:rsidRPr="004A1D78" w:rsidRDefault="002779EB" w:rsidP="002779EB">
      <w:pPr>
        <w:rPr>
          <w:sz w:val="16"/>
        </w:rPr>
      </w:pPr>
      <w:r w:rsidRPr="005D258D">
        <w:rPr>
          <w:b/>
        </w:rPr>
        <w:t xml:space="preserve"> Join the Resistance!</w:t>
      </w:r>
      <w:r>
        <w:t xml:space="preserve"> Share an idea—demo, lab, project, teaching strategy with your colleagues at “</w:t>
      </w:r>
      <w:r w:rsidRPr="002779EB">
        <w:rPr>
          <w:b/>
        </w:rPr>
        <w:t>How I Do it</w:t>
      </w:r>
      <w:r>
        <w:t xml:space="preserve">” You could go away with </w:t>
      </w:r>
      <w:r w:rsidRPr="005D258D">
        <w:rPr>
          <w:b/>
        </w:rPr>
        <w:t>bragging rights</w:t>
      </w:r>
      <w:r>
        <w:t xml:space="preserve"> that your idea chosen was the best at the Section meeting.  Not only that, but if the presentation that is voted by the members as best, you will receive a </w:t>
      </w:r>
      <w:r w:rsidRPr="00D94AA1">
        <w:rPr>
          <w:b/>
        </w:rPr>
        <w:t>FREE</w:t>
      </w:r>
      <w:r>
        <w:rPr>
          <w:b/>
        </w:rPr>
        <w:t xml:space="preserve"> CRUISE </w:t>
      </w:r>
      <w:r>
        <w:rPr>
          <w:sz w:val="16"/>
        </w:rPr>
        <w:t xml:space="preserve">brochure, </w:t>
      </w:r>
      <w:r>
        <w:t xml:space="preserve">a </w:t>
      </w:r>
      <w:r w:rsidRPr="00D94AA1">
        <w:rPr>
          <w:b/>
        </w:rPr>
        <w:t>FREE</w:t>
      </w:r>
      <w:r>
        <w:t xml:space="preserve"> </w:t>
      </w:r>
      <w:r w:rsidRPr="00D94AA1">
        <w:rPr>
          <w:b/>
        </w:rPr>
        <w:t>NEW</w:t>
      </w:r>
      <w:r>
        <w:rPr>
          <w:b/>
        </w:rPr>
        <w:t xml:space="preserve"> CAR </w:t>
      </w:r>
      <w:r>
        <w:rPr>
          <w:sz w:val="16"/>
        </w:rPr>
        <w:t xml:space="preserve">air freshener </w:t>
      </w:r>
      <w:r w:rsidRPr="006711DA">
        <w:t xml:space="preserve">and </w:t>
      </w:r>
      <w:r w:rsidRPr="006711DA">
        <w:rPr>
          <w:b/>
        </w:rPr>
        <w:t>$</w:t>
      </w:r>
      <w:r w:rsidRPr="005A3EAF">
        <w:rPr>
          <w:b/>
          <w:sz w:val="32"/>
        </w:rPr>
        <w:t>25</w:t>
      </w:r>
      <w:r>
        <w:rPr>
          <w:b/>
        </w:rPr>
        <w:t xml:space="preserve">. </w:t>
      </w:r>
      <w:r w:rsidR="004A1D78" w:rsidRPr="004A1D78">
        <w:t>In any case</w:t>
      </w:r>
      <w:r w:rsidR="004A1D78">
        <w:t>, you will have helped your colleagues get new ideas</w:t>
      </w:r>
      <w:r w:rsidR="007B24FC">
        <w:t xml:space="preserve">, give them some enthusiasm </w:t>
      </w:r>
      <w:r w:rsidR="004A1D78">
        <w:t>and have some fun.</w:t>
      </w:r>
      <w:r w:rsidR="008453A1">
        <w:t xml:space="preserve"> </w:t>
      </w:r>
    </w:p>
    <w:p w:rsidR="0038201F" w:rsidRDefault="0038201F" w:rsidP="00DD22B7"/>
    <w:p w:rsidR="001C2531" w:rsidRDefault="001C2531" w:rsidP="00DD22B7"/>
    <w:p w:rsidR="001C2531" w:rsidRDefault="001C2531" w:rsidP="00DD22B7"/>
    <w:p w:rsidR="0031379F" w:rsidRDefault="0031379F" w:rsidP="00DD22B7"/>
    <w:p w:rsidR="0031379F" w:rsidRPr="00F128EF" w:rsidRDefault="0031379F" w:rsidP="00DD22B7">
      <w:pPr>
        <w:rPr>
          <w:b/>
          <w:sz w:val="32"/>
        </w:rPr>
      </w:pPr>
      <w:r w:rsidRPr="00F128EF">
        <w:rPr>
          <w:b/>
          <w:sz w:val="32"/>
        </w:rPr>
        <w:t>Castle A Fan-</w:t>
      </w:r>
      <w:proofErr w:type="spellStart"/>
      <w:r w:rsidRPr="00F128EF">
        <w:rPr>
          <w:b/>
          <w:sz w:val="32"/>
        </w:rPr>
        <w:t>tastic</w:t>
      </w:r>
      <w:proofErr w:type="spellEnd"/>
      <w:r w:rsidRPr="00F128EF">
        <w:rPr>
          <w:b/>
          <w:sz w:val="32"/>
        </w:rPr>
        <w:t xml:space="preserve"> Alternative to Bulbs</w:t>
      </w:r>
    </w:p>
    <w:p w:rsidR="0031379F" w:rsidRDefault="0031379F" w:rsidP="0031379F">
      <w:r>
        <w:t>This workshop provides a hands-on experience of learning simple circuits with computer fans along with comparisons to traditional tungsten filament bulbs.  The magnitude of current through a fan is related to the frequency of the rotating fan blades, which can be seen, heard, and felt, where as the traditional bulb utilizes only vision.  Participants will explore circuits qualitatively with a set of fans and bulbs along with a battery pack or power supply.  Brief discussion of quantitative results will be presented, along with discussion of potential implementation and next steps.</w:t>
      </w:r>
    </w:p>
    <w:p w:rsidR="0031379F" w:rsidRDefault="0031379F" w:rsidP="00DD22B7">
      <w:pPr>
        <w:rPr>
          <w:b/>
          <w:sz w:val="32"/>
        </w:rPr>
      </w:pPr>
    </w:p>
    <w:p w:rsidR="0031379F" w:rsidRPr="004A1D78" w:rsidRDefault="0031379F" w:rsidP="0031379F">
      <w:pPr>
        <w:rPr>
          <w:rFonts w:cs="Times New Roman"/>
          <w:szCs w:val="22"/>
        </w:rPr>
      </w:pPr>
      <w:r w:rsidRPr="00F128EF">
        <w:rPr>
          <w:rFonts w:cs="Times New Roman"/>
          <w:b/>
          <w:sz w:val="32"/>
          <w:szCs w:val="22"/>
        </w:rPr>
        <w:t>Perimeter Institute PRTA workshop process of science</w:t>
      </w:r>
      <w:r w:rsidR="00F128EF" w:rsidRPr="004A1D78">
        <w:rPr>
          <w:rFonts w:cs="Times New Roman"/>
          <w:szCs w:val="22"/>
        </w:rPr>
        <w:t xml:space="preserve">, &amp; other resources from PI: </w:t>
      </w:r>
      <w:r w:rsidRPr="004A1D78">
        <w:rPr>
          <w:rFonts w:cs="Times New Roman"/>
          <w:szCs w:val="22"/>
        </w:rPr>
        <w:t>The mystery of Dark matter, Beyond the Atom: remodeling particle physics, revolution</w:t>
      </w:r>
      <w:r w:rsidR="00F128EF" w:rsidRPr="004A1D78">
        <w:rPr>
          <w:rFonts w:cs="Times New Roman"/>
          <w:szCs w:val="22"/>
        </w:rPr>
        <w:t>s in science, Everyday Einstein</w:t>
      </w:r>
      <w:r w:rsidRPr="004A1D78">
        <w:rPr>
          <w:rFonts w:cs="Times New Roman"/>
          <w:szCs w:val="22"/>
        </w:rPr>
        <w:t xml:space="preserve">: GPS and relativity, </w:t>
      </w:r>
      <w:proofErr w:type="gramStart"/>
      <w:r w:rsidRPr="004A1D78">
        <w:rPr>
          <w:rFonts w:cs="Times New Roman"/>
          <w:szCs w:val="22"/>
        </w:rPr>
        <w:t>The</w:t>
      </w:r>
      <w:proofErr w:type="gramEnd"/>
      <w:r w:rsidRPr="004A1D78">
        <w:rPr>
          <w:rFonts w:cs="Times New Roman"/>
          <w:szCs w:val="22"/>
        </w:rPr>
        <w:t xml:space="preserve"> challenge of Quantum reality, Alice and Bob in Wonderland   </w:t>
      </w:r>
    </w:p>
    <w:p w:rsidR="00CB3EAF" w:rsidRDefault="00CB3EAF" w:rsidP="00DD22B7">
      <w:pPr>
        <w:rPr>
          <w:b/>
          <w:sz w:val="32"/>
        </w:rPr>
      </w:pPr>
    </w:p>
    <w:p w:rsidR="00DD22B7" w:rsidRPr="004A1D78" w:rsidRDefault="0031379F" w:rsidP="00DD22B7">
      <w:r w:rsidRPr="0031379F">
        <w:rPr>
          <w:b/>
          <w:sz w:val="32"/>
        </w:rPr>
        <w:t>30 demos in 60 minutes</w:t>
      </w:r>
      <w:r>
        <w:rPr>
          <w:sz w:val="32"/>
        </w:rPr>
        <w:t xml:space="preserve"> </w:t>
      </w:r>
      <w:r w:rsidRPr="004A1D78">
        <w:t>by our panel of Physics teachers will present at least 30 dynamic demonstrations that will engage students in the wonder of physics.</w:t>
      </w:r>
    </w:p>
    <w:p w:rsidR="00681D6D" w:rsidRDefault="00681D6D" w:rsidP="00A17BA7">
      <w:pPr>
        <w:tabs>
          <w:tab w:val="left" w:pos="1493"/>
        </w:tabs>
      </w:pPr>
    </w:p>
    <w:p w:rsidR="00681D6D" w:rsidRPr="00CB3EAF" w:rsidRDefault="00681D6D" w:rsidP="00E9149C">
      <w:pPr>
        <w:spacing w:beforeLines="1" w:afterLines="1"/>
        <w:outlineLvl w:val="0"/>
        <w:rPr>
          <w:rFonts w:ascii="Times" w:hAnsi="Times"/>
          <w:b/>
          <w:kern w:val="36"/>
          <w:sz w:val="48"/>
          <w:szCs w:val="20"/>
        </w:rPr>
      </w:pPr>
      <w:r w:rsidRPr="00CB3EAF">
        <w:rPr>
          <w:rFonts w:ascii="Times" w:hAnsi="Times"/>
          <w:b/>
          <w:kern w:val="36"/>
          <w:sz w:val="48"/>
          <w:szCs w:val="20"/>
        </w:rPr>
        <w:t>Kathy Malone</w:t>
      </w:r>
    </w:p>
    <w:p w:rsidR="00681D6D" w:rsidRPr="004A1D78" w:rsidRDefault="00681D6D" w:rsidP="00681D6D">
      <w:pPr>
        <w:rPr>
          <w:rFonts w:ascii="Times" w:hAnsi="Times"/>
          <w:sz w:val="24"/>
          <w:szCs w:val="20"/>
        </w:rPr>
      </w:pPr>
      <w:r w:rsidRPr="004A1D78">
        <w:rPr>
          <w:rFonts w:ascii="Times" w:hAnsi="Times"/>
          <w:sz w:val="24"/>
          <w:szCs w:val="20"/>
        </w:rPr>
        <w:t>Associate Professor, Science, Technology and Mathematics Education, Depa</w:t>
      </w:r>
      <w:r w:rsidR="000E5C8B" w:rsidRPr="004A1D78">
        <w:rPr>
          <w:rFonts w:ascii="Times" w:hAnsi="Times"/>
          <w:sz w:val="24"/>
          <w:szCs w:val="20"/>
        </w:rPr>
        <w:t xml:space="preserve">rtment of Teaching and Learning </w:t>
      </w:r>
      <w:r w:rsidRPr="004A1D78">
        <w:rPr>
          <w:rFonts w:ascii="Times" w:hAnsi="Times"/>
          <w:sz w:val="24"/>
          <w:szCs w:val="20"/>
        </w:rPr>
        <w:t>Faculty</w:t>
      </w:r>
    </w:p>
    <w:p w:rsidR="00681D6D" w:rsidRPr="004A1D78" w:rsidRDefault="00681D6D" w:rsidP="00E9149C">
      <w:pPr>
        <w:spacing w:beforeLines="1" w:afterLines="1"/>
        <w:rPr>
          <w:rFonts w:ascii="Times" w:hAnsi="Times" w:cs="Times New Roman"/>
          <w:sz w:val="24"/>
          <w:szCs w:val="20"/>
        </w:rPr>
      </w:pPr>
      <w:r w:rsidRPr="004A1D78">
        <w:rPr>
          <w:rFonts w:ascii="Times" w:hAnsi="Times" w:cs="Times New Roman"/>
          <w:sz w:val="24"/>
          <w:szCs w:val="20"/>
        </w:rPr>
        <w:t xml:space="preserve">Kathy Malone joined the Teaching and Learning Department at The Ohio State University in 2014 after having worked as a Albert Einstein Distinguished Educator Fellow at The National Science Foundation, a postdoctoral research fellow at the University of Pittsburgh’s Learning Research and Development Center under the guidance of Dr. Christian </w:t>
      </w:r>
      <w:proofErr w:type="spellStart"/>
      <w:r w:rsidRPr="004A1D78">
        <w:rPr>
          <w:rFonts w:ascii="Times" w:hAnsi="Times" w:cs="Times New Roman"/>
          <w:sz w:val="24"/>
          <w:szCs w:val="20"/>
        </w:rPr>
        <w:t>Schunn</w:t>
      </w:r>
      <w:proofErr w:type="spellEnd"/>
      <w:r w:rsidRPr="004A1D78">
        <w:rPr>
          <w:rFonts w:ascii="Times" w:hAnsi="Times" w:cs="Times New Roman"/>
          <w:sz w:val="24"/>
          <w:szCs w:val="20"/>
        </w:rPr>
        <w:t>, and a secondary science teacher in Louisiana, Ohio and Pennsylvania.</w:t>
      </w:r>
    </w:p>
    <w:p w:rsidR="00681D6D" w:rsidRPr="004A1D78" w:rsidRDefault="00681D6D" w:rsidP="00E9149C">
      <w:pPr>
        <w:spacing w:beforeLines="1" w:afterLines="1"/>
        <w:rPr>
          <w:rFonts w:ascii="Times" w:hAnsi="Times" w:cs="Times New Roman"/>
          <w:sz w:val="24"/>
          <w:szCs w:val="20"/>
        </w:rPr>
      </w:pPr>
      <w:r w:rsidRPr="004A1D78">
        <w:rPr>
          <w:rFonts w:ascii="Times" w:hAnsi="Times" w:cs="Times New Roman"/>
          <w:sz w:val="24"/>
          <w:szCs w:val="20"/>
        </w:rPr>
        <w:t xml:space="preserve">Her PhD at Carnegie Mellon University under the guidance of Dr. Ruth </w:t>
      </w:r>
      <w:proofErr w:type="spellStart"/>
      <w:r w:rsidRPr="004A1D78">
        <w:rPr>
          <w:rFonts w:ascii="Times" w:hAnsi="Times" w:cs="Times New Roman"/>
          <w:sz w:val="24"/>
          <w:szCs w:val="20"/>
        </w:rPr>
        <w:t>Chabay</w:t>
      </w:r>
      <w:proofErr w:type="spellEnd"/>
      <w:r w:rsidRPr="004A1D78">
        <w:rPr>
          <w:rFonts w:ascii="Times" w:hAnsi="Times" w:cs="Times New Roman"/>
          <w:sz w:val="24"/>
          <w:szCs w:val="20"/>
        </w:rPr>
        <w:t xml:space="preserve"> is an interdisciplinary degree focusing on the learning sciences.  This suites her diverse science teaching background as she has taught physics, biology and chemistry in urban, rural and suburban contexts as well as in both private and public secondary schools. </w:t>
      </w:r>
    </w:p>
    <w:p w:rsidR="00681D6D" w:rsidRPr="004A1D78" w:rsidRDefault="00681D6D" w:rsidP="00E9149C">
      <w:pPr>
        <w:spacing w:beforeLines="1" w:afterLines="1"/>
        <w:rPr>
          <w:rFonts w:ascii="Times" w:hAnsi="Times" w:cs="Times New Roman"/>
          <w:sz w:val="24"/>
          <w:szCs w:val="20"/>
        </w:rPr>
      </w:pPr>
      <w:r w:rsidRPr="004A1D78">
        <w:rPr>
          <w:rFonts w:ascii="Times" w:hAnsi="Times" w:cs="Times New Roman"/>
          <w:sz w:val="24"/>
          <w:szCs w:val="20"/>
        </w:rPr>
        <w:t xml:space="preserve">Her research interests focus on STEM reasoning and learning in biology and physics via modeling-based activities.  In addition, she is interested in the benefits of including engineering design components in K12 science classrooms.  Kathy has been involved with Modeling </w:t>
      </w:r>
      <w:proofErr w:type="spellStart"/>
      <w:r w:rsidRPr="004A1D78">
        <w:rPr>
          <w:rFonts w:ascii="Times" w:hAnsi="Times" w:cs="Times New Roman"/>
          <w:sz w:val="24"/>
          <w:szCs w:val="20"/>
        </w:rPr>
        <w:t>Instruction</w:t>
      </w:r>
      <w:r w:rsidRPr="004A1D78">
        <w:rPr>
          <w:rFonts w:ascii="Times" w:hAnsi="Times" w:cs="Times New Roman"/>
          <w:sz w:val="24"/>
          <w:szCs w:val="20"/>
          <w:vertAlign w:val="superscript"/>
        </w:rPr>
        <w:t>TM</w:t>
      </w:r>
      <w:proofErr w:type="spellEnd"/>
      <w:r w:rsidRPr="004A1D78">
        <w:rPr>
          <w:rFonts w:ascii="Times" w:hAnsi="Times" w:cs="Times New Roman"/>
          <w:sz w:val="24"/>
          <w:szCs w:val="20"/>
        </w:rPr>
        <w:t xml:space="preserve"> pedagogy in science since 1995 as both a high school practitioner and an educational researcher. In addition, she is an active workshop leader of this pedagogy nation wide specifically in physics and biology.  She has been instrumental in the introduction of this pedagogy at the freshman high level in physics, in secondary biology and as a vertical integration theme in educational settings.</w:t>
      </w:r>
    </w:p>
    <w:p w:rsidR="00681D6D" w:rsidRPr="004A1D78" w:rsidRDefault="00681D6D" w:rsidP="00681D6D">
      <w:pPr>
        <w:rPr>
          <w:rFonts w:ascii="Times" w:hAnsi="Times"/>
          <w:sz w:val="24"/>
          <w:szCs w:val="20"/>
        </w:rPr>
      </w:pPr>
      <w:r w:rsidRPr="004A1D78">
        <w:rPr>
          <w:rFonts w:ascii="Times" w:hAnsi="Times"/>
          <w:sz w:val="24"/>
          <w:szCs w:val="20"/>
        </w:rPr>
        <w:t>Areas of Expertise</w:t>
      </w:r>
    </w:p>
    <w:p w:rsidR="00681D6D" w:rsidRPr="004A1D78" w:rsidRDefault="00681D6D" w:rsidP="00E9149C">
      <w:pPr>
        <w:numPr>
          <w:ilvl w:val="0"/>
          <w:numId w:val="1"/>
        </w:numPr>
        <w:spacing w:beforeLines="1" w:afterLines="1"/>
        <w:rPr>
          <w:rFonts w:ascii="Times" w:hAnsi="Times"/>
          <w:sz w:val="24"/>
          <w:szCs w:val="20"/>
        </w:rPr>
      </w:pPr>
      <w:r w:rsidRPr="004A1D78">
        <w:rPr>
          <w:rFonts w:ascii="Times" w:hAnsi="Times"/>
          <w:sz w:val="24"/>
          <w:szCs w:val="20"/>
        </w:rPr>
        <w:t>Learning and teaching of physics and biology (K-16)</w:t>
      </w:r>
    </w:p>
    <w:p w:rsidR="00681D6D" w:rsidRPr="004A1D78" w:rsidRDefault="00681D6D" w:rsidP="00E9149C">
      <w:pPr>
        <w:numPr>
          <w:ilvl w:val="0"/>
          <w:numId w:val="1"/>
        </w:numPr>
        <w:spacing w:beforeLines="1" w:afterLines="1"/>
        <w:rPr>
          <w:rFonts w:ascii="Times" w:hAnsi="Times"/>
          <w:sz w:val="24"/>
          <w:szCs w:val="20"/>
        </w:rPr>
      </w:pPr>
      <w:r w:rsidRPr="004A1D78">
        <w:rPr>
          <w:rFonts w:ascii="Times" w:hAnsi="Times"/>
          <w:sz w:val="24"/>
          <w:szCs w:val="20"/>
        </w:rPr>
        <w:t xml:space="preserve">Mental Models, model-based reasoning and modeling </w:t>
      </w:r>
      <w:proofErr w:type="spellStart"/>
      <w:r w:rsidRPr="004A1D78">
        <w:rPr>
          <w:rFonts w:ascii="Times" w:hAnsi="Times"/>
          <w:sz w:val="24"/>
          <w:szCs w:val="20"/>
        </w:rPr>
        <w:t>instructio</w:t>
      </w:r>
      <w:proofErr w:type="spellEnd"/>
    </w:p>
    <w:p w:rsidR="00681D6D" w:rsidRPr="004A1D78" w:rsidRDefault="00681D6D" w:rsidP="00E9149C">
      <w:pPr>
        <w:numPr>
          <w:ilvl w:val="0"/>
          <w:numId w:val="1"/>
        </w:numPr>
        <w:spacing w:beforeLines="1" w:afterLines="1"/>
        <w:rPr>
          <w:rFonts w:ascii="Times" w:hAnsi="Times"/>
          <w:sz w:val="24"/>
          <w:szCs w:val="20"/>
        </w:rPr>
      </w:pPr>
      <w:r w:rsidRPr="004A1D78">
        <w:rPr>
          <w:rFonts w:ascii="Times" w:hAnsi="Times"/>
          <w:sz w:val="24"/>
          <w:szCs w:val="20"/>
        </w:rPr>
        <w:t>Verbal Protocol analysis of cognitive interviews in science</w:t>
      </w:r>
    </w:p>
    <w:p w:rsidR="00681D6D" w:rsidRPr="004A1D78" w:rsidRDefault="00681D6D" w:rsidP="00E9149C">
      <w:pPr>
        <w:numPr>
          <w:ilvl w:val="0"/>
          <w:numId w:val="1"/>
        </w:numPr>
        <w:spacing w:beforeLines="1" w:afterLines="1"/>
        <w:rPr>
          <w:rFonts w:ascii="Times" w:hAnsi="Times"/>
          <w:sz w:val="24"/>
          <w:szCs w:val="20"/>
        </w:rPr>
      </w:pPr>
      <w:r w:rsidRPr="004A1D78">
        <w:rPr>
          <w:rFonts w:ascii="Times" w:hAnsi="Times"/>
          <w:sz w:val="24"/>
          <w:szCs w:val="20"/>
        </w:rPr>
        <w:t xml:space="preserve">Cognitive and </w:t>
      </w:r>
      <w:proofErr w:type="spellStart"/>
      <w:r w:rsidRPr="004A1D78">
        <w:rPr>
          <w:rFonts w:ascii="Times" w:hAnsi="Times"/>
          <w:sz w:val="24"/>
          <w:szCs w:val="20"/>
        </w:rPr>
        <w:t>metacognitive</w:t>
      </w:r>
      <w:proofErr w:type="spellEnd"/>
      <w:r w:rsidRPr="004A1D78">
        <w:rPr>
          <w:rFonts w:ascii="Times" w:hAnsi="Times"/>
          <w:sz w:val="24"/>
          <w:szCs w:val="20"/>
        </w:rPr>
        <w:t xml:space="preserve"> skills utilized during problems</w:t>
      </w:r>
    </w:p>
    <w:p w:rsidR="00681D6D" w:rsidRPr="004A1D78" w:rsidRDefault="00681D6D" w:rsidP="00681D6D">
      <w:pPr>
        <w:rPr>
          <w:rFonts w:ascii="Times" w:hAnsi="Times"/>
          <w:sz w:val="24"/>
          <w:szCs w:val="20"/>
        </w:rPr>
      </w:pPr>
      <w:r w:rsidRPr="004A1D78">
        <w:rPr>
          <w:rFonts w:ascii="Times" w:hAnsi="Times"/>
          <w:sz w:val="24"/>
          <w:szCs w:val="20"/>
        </w:rPr>
        <w:t>Education</w:t>
      </w:r>
    </w:p>
    <w:p w:rsidR="00681D6D" w:rsidRPr="004A1D78" w:rsidRDefault="00681D6D" w:rsidP="00E9149C">
      <w:pPr>
        <w:numPr>
          <w:ilvl w:val="0"/>
          <w:numId w:val="2"/>
        </w:numPr>
        <w:spacing w:beforeLines="1" w:afterLines="1"/>
        <w:rPr>
          <w:rFonts w:ascii="Times" w:hAnsi="Times"/>
          <w:sz w:val="24"/>
          <w:szCs w:val="20"/>
        </w:rPr>
      </w:pPr>
      <w:r w:rsidRPr="004A1D78">
        <w:rPr>
          <w:rFonts w:ascii="Times" w:hAnsi="Times"/>
          <w:sz w:val="24"/>
          <w:szCs w:val="20"/>
        </w:rPr>
        <w:t>PhD., Instruction and Cognition (with masters level in Physics), Carnegie Mellon University, 2006</w:t>
      </w:r>
    </w:p>
    <w:p w:rsidR="00681D6D" w:rsidRPr="004A1D78" w:rsidRDefault="00681D6D" w:rsidP="00E9149C">
      <w:pPr>
        <w:numPr>
          <w:ilvl w:val="0"/>
          <w:numId w:val="2"/>
        </w:numPr>
        <w:spacing w:beforeLines="1" w:afterLines="1"/>
        <w:rPr>
          <w:rFonts w:ascii="Times" w:hAnsi="Times"/>
          <w:sz w:val="24"/>
          <w:szCs w:val="20"/>
        </w:rPr>
      </w:pPr>
      <w:r w:rsidRPr="004A1D78">
        <w:rPr>
          <w:rFonts w:ascii="Times" w:hAnsi="Times"/>
          <w:sz w:val="24"/>
          <w:szCs w:val="20"/>
        </w:rPr>
        <w:t>M.A. Instructional Science, Carnegie Mellon University</w:t>
      </w:r>
    </w:p>
    <w:p w:rsidR="000162FE" w:rsidRPr="004A1D78" w:rsidRDefault="00681D6D" w:rsidP="00E9149C">
      <w:pPr>
        <w:numPr>
          <w:ilvl w:val="0"/>
          <w:numId w:val="2"/>
        </w:numPr>
        <w:spacing w:beforeLines="1" w:afterLines="1"/>
        <w:rPr>
          <w:rFonts w:ascii="Times" w:hAnsi="Times"/>
          <w:sz w:val="24"/>
          <w:szCs w:val="20"/>
        </w:rPr>
      </w:pPr>
      <w:r w:rsidRPr="004A1D78">
        <w:rPr>
          <w:rFonts w:ascii="Times" w:hAnsi="Times"/>
          <w:sz w:val="24"/>
          <w:szCs w:val="20"/>
        </w:rPr>
        <w:t>M.A. Science Teaching, The University of New Orleans</w:t>
      </w:r>
    </w:p>
    <w:p w:rsidR="000E5C8B" w:rsidRDefault="000E5C8B" w:rsidP="00A17BA7">
      <w:pPr>
        <w:tabs>
          <w:tab w:val="left" w:pos="1493"/>
        </w:tabs>
        <w:rPr>
          <w:sz w:val="20"/>
        </w:rPr>
      </w:pPr>
    </w:p>
    <w:p w:rsidR="000E5C8B" w:rsidRDefault="000E5C8B" w:rsidP="00A17BA7">
      <w:pPr>
        <w:tabs>
          <w:tab w:val="left" w:pos="1493"/>
        </w:tabs>
        <w:rPr>
          <w:sz w:val="20"/>
        </w:rPr>
      </w:pPr>
    </w:p>
    <w:p w:rsidR="005A3EAF" w:rsidRPr="005A3EAF" w:rsidRDefault="005A3EAF" w:rsidP="005A3EAF">
      <w:pPr>
        <w:widowControl w:val="0"/>
        <w:autoSpaceDE w:val="0"/>
        <w:autoSpaceDN w:val="0"/>
        <w:adjustRightInd w:val="0"/>
        <w:rPr>
          <w:rFonts w:ascii="Times New Roman" w:hAnsi="Times New Roman" w:cs="Times New Roman"/>
          <w:b/>
          <w:sz w:val="32"/>
          <w:szCs w:val="30"/>
        </w:rPr>
      </w:pPr>
      <w:r w:rsidRPr="005A3EAF">
        <w:rPr>
          <w:rFonts w:ascii="Times New Roman" w:hAnsi="Times New Roman" w:cs="Times New Roman"/>
          <w:b/>
          <w:sz w:val="32"/>
          <w:szCs w:val="30"/>
        </w:rPr>
        <w:t xml:space="preserve">Ohio Section AAPT </w:t>
      </w:r>
      <w:r w:rsidR="00C6039B">
        <w:rPr>
          <w:rFonts w:ascii="Times New Roman" w:hAnsi="Times New Roman" w:cs="Times New Roman"/>
          <w:b/>
          <w:sz w:val="32"/>
          <w:szCs w:val="30"/>
        </w:rPr>
        <w:t xml:space="preserve">$1000 </w:t>
      </w:r>
      <w:r w:rsidRPr="005A3EAF">
        <w:rPr>
          <w:rFonts w:ascii="Times New Roman" w:hAnsi="Times New Roman" w:cs="Times New Roman"/>
          <w:b/>
          <w:sz w:val="32"/>
          <w:szCs w:val="30"/>
        </w:rPr>
        <w:t>Equipment Grant</w:t>
      </w:r>
    </w:p>
    <w:p w:rsidR="005A3EAF" w:rsidRDefault="005A3EAF" w:rsidP="005A3EAF">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Active members of the Ohio Section interested in acquiring equipment to</w:t>
      </w:r>
    </w:p>
    <w:p w:rsidR="005A3EAF" w:rsidRDefault="005A3EAF" w:rsidP="005A3EAF">
      <w:pPr>
        <w:widowControl w:val="0"/>
        <w:autoSpaceDE w:val="0"/>
        <w:autoSpaceDN w:val="0"/>
        <w:adjustRightInd w:val="0"/>
        <w:rPr>
          <w:rFonts w:ascii="Times New Roman" w:hAnsi="Times New Roman" w:cs="Times New Roman"/>
          <w:szCs w:val="28"/>
        </w:rPr>
      </w:pPr>
      <w:proofErr w:type="gramStart"/>
      <w:r>
        <w:rPr>
          <w:rFonts w:ascii="Times New Roman" w:hAnsi="Times New Roman" w:cs="Times New Roman"/>
          <w:szCs w:val="28"/>
        </w:rPr>
        <w:t>improve</w:t>
      </w:r>
      <w:proofErr w:type="gramEnd"/>
      <w:r>
        <w:rPr>
          <w:rFonts w:ascii="Times New Roman" w:hAnsi="Times New Roman" w:cs="Times New Roman"/>
          <w:szCs w:val="28"/>
        </w:rPr>
        <w:t xml:space="preserve"> the laboratory or other hands-on experience of students in their Physics or Physical Science classes are encouraged to apply for the Ohio Section Equipment grant. Funds from this grant may be used to purchase any equipment that can be used to directly enhance the student’s learning of Physics. The total yearly amount of this grant is $1000. The Ohio Section Executive Board may decide to make this award to one applicant or to divide the money amongst several worthy applicants. Grant funds will be administered through the Ohio Section.</w:t>
      </w:r>
    </w:p>
    <w:p w:rsidR="005A3EAF" w:rsidRDefault="005A3EAF" w:rsidP="005A3EAF">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This grant is not intended to fund supplies or travel. Recipients of awards</w:t>
      </w:r>
    </w:p>
    <w:p w:rsidR="005A3EAF" w:rsidRDefault="005A3EAF" w:rsidP="005A3EAF">
      <w:pPr>
        <w:widowControl w:val="0"/>
        <w:autoSpaceDE w:val="0"/>
        <w:autoSpaceDN w:val="0"/>
        <w:adjustRightInd w:val="0"/>
        <w:rPr>
          <w:rFonts w:ascii="Times New Roman" w:hAnsi="Times New Roman" w:cs="Times New Roman"/>
          <w:szCs w:val="28"/>
        </w:rPr>
      </w:pPr>
      <w:proofErr w:type="gramStart"/>
      <w:r>
        <w:rPr>
          <w:rFonts w:ascii="Times New Roman" w:hAnsi="Times New Roman" w:cs="Times New Roman"/>
          <w:szCs w:val="28"/>
        </w:rPr>
        <w:t>will</w:t>
      </w:r>
      <w:proofErr w:type="gramEnd"/>
      <w:r>
        <w:rPr>
          <w:rFonts w:ascii="Times New Roman" w:hAnsi="Times New Roman" w:cs="Times New Roman"/>
          <w:szCs w:val="28"/>
        </w:rPr>
        <w:t xml:space="preserve"> have the expectation of reporting back to the Ohio Section, at Section</w:t>
      </w:r>
    </w:p>
    <w:p w:rsidR="00A17BA7" w:rsidRPr="005A3EAF" w:rsidRDefault="005A3EAF" w:rsidP="005A3EAF">
      <w:pPr>
        <w:widowControl w:val="0"/>
        <w:autoSpaceDE w:val="0"/>
        <w:autoSpaceDN w:val="0"/>
        <w:adjustRightInd w:val="0"/>
        <w:rPr>
          <w:rFonts w:ascii="Times New Roman" w:hAnsi="Times New Roman" w:cs="Times New Roman"/>
          <w:szCs w:val="28"/>
        </w:rPr>
      </w:pPr>
      <w:proofErr w:type="gramStart"/>
      <w:r>
        <w:rPr>
          <w:rFonts w:ascii="Times New Roman" w:hAnsi="Times New Roman" w:cs="Times New Roman"/>
          <w:szCs w:val="28"/>
        </w:rPr>
        <w:t>meetings</w:t>
      </w:r>
      <w:proofErr w:type="gramEnd"/>
      <w:r>
        <w:rPr>
          <w:rFonts w:ascii="Times New Roman" w:hAnsi="Times New Roman" w:cs="Times New Roman"/>
          <w:szCs w:val="28"/>
        </w:rPr>
        <w:t>, on the use of the grant funds in their classrooms. This could be through a How I Do It contribution or workshop. Deadlines for application, as well as notice of grant recipients, will be announced in a timely manner by the Board</w:t>
      </w:r>
    </w:p>
    <w:sectPr w:rsidR="00A17BA7" w:rsidRPr="005A3EAF" w:rsidSect="00A17B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162F"/>
    <w:multiLevelType w:val="multilevel"/>
    <w:tmpl w:val="F42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958D5"/>
    <w:multiLevelType w:val="multilevel"/>
    <w:tmpl w:val="566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17BA7"/>
    <w:rsid w:val="000162FE"/>
    <w:rsid w:val="000E5C8B"/>
    <w:rsid w:val="001541BB"/>
    <w:rsid w:val="001C2531"/>
    <w:rsid w:val="002523B6"/>
    <w:rsid w:val="002779EB"/>
    <w:rsid w:val="0031379F"/>
    <w:rsid w:val="0038201F"/>
    <w:rsid w:val="00400364"/>
    <w:rsid w:val="00464C74"/>
    <w:rsid w:val="004A1D78"/>
    <w:rsid w:val="004A3A62"/>
    <w:rsid w:val="005635F3"/>
    <w:rsid w:val="005A3EAF"/>
    <w:rsid w:val="005F281A"/>
    <w:rsid w:val="00675101"/>
    <w:rsid w:val="00681D6D"/>
    <w:rsid w:val="00702A36"/>
    <w:rsid w:val="007274D4"/>
    <w:rsid w:val="007B24FC"/>
    <w:rsid w:val="008453A1"/>
    <w:rsid w:val="009B7F23"/>
    <w:rsid w:val="00A17BA7"/>
    <w:rsid w:val="00C6039B"/>
    <w:rsid w:val="00CB3EAF"/>
    <w:rsid w:val="00DD22B7"/>
    <w:rsid w:val="00E9149C"/>
    <w:rsid w:val="00EE103D"/>
    <w:rsid w:val="00EE545C"/>
    <w:rsid w:val="00F127AE"/>
    <w:rsid w:val="00F128EF"/>
    <w:rsid w:val="00F27677"/>
    <w:rsid w:val="00F439AC"/>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14"/>
    <w:rPr>
      <w:rFonts w:ascii="Optima" w:hAnsi="Optima"/>
      <w:sz w:val="28"/>
      <w:szCs w:val="24"/>
    </w:rPr>
  </w:style>
  <w:style w:type="paragraph" w:styleId="Heading1">
    <w:name w:val="heading 1"/>
    <w:basedOn w:val="Normal"/>
    <w:link w:val="Heading1Char"/>
    <w:uiPriority w:val="9"/>
    <w:rsid w:val="00CB3EAF"/>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17BA7"/>
    <w:pPr>
      <w:widowControl w:val="0"/>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DD22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3EAF"/>
    <w:rPr>
      <w:rFonts w:ascii="Times" w:hAnsi="Times"/>
      <w:b/>
      <w:kern w:val="36"/>
      <w:sz w:val="48"/>
    </w:rPr>
  </w:style>
  <w:style w:type="paragraph" w:styleId="NormalWeb">
    <w:name w:val="Normal (Web)"/>
    <w:basedOn w:val="Normal"/>
    <w:uiPriority w:val="99"/>
    <w:rsid w:val="00CB3EAF"/>
    <w:pPr>
      <w:spacing w:beforeLines="1" w:afterLines="1"/>
    </w:pPr>
    <w:rPr>
      <w:rFonts w:ascii="Times" w:hAnsi="Times" w:cs="Times New Roman"/>
      <w:sz w:val="20"/>
      <w:szCs w:val="20"/>
    </w:rPr>
  </w:style>
  <w:style w:type="character" w:styleId="Hyperlink">
    <w:name w:val="Hyperlink"/>
    <w:basedOn w:val="DefaultParagraphFont"/>
    <w:uiPriority w:val="99"/>
    <w:rsid w:val="000162FE"/>
    <w:rPr>
      <w:color w:val="0000FF"/>
      <w:u w:val="single"/>
    </w:rPr>
  </w:style>
  <w:style w:type="character" w:styleId="Strong">
    <w:name w:val="Strong"/>
    <w:basedOn w:val="DefaultParagraphFont"/>
    <w:uiPriority w:val="22"/>
    <w:rsid w:val="005F281A"/>
    <w:rPr>
      <w:b/>
    </w:rPr>
  </w:style>
</w:styles>
</file>

<file path=word/webSettings.xml><?xml version="1.0" encoding="utf-8"?>
<w:webSettings xmlns:r="http://schemas.openxmlformats.org/officeDocument/2006/relationships" xmlns:w="http://schemas.openxmlformats.org/wordprocessingml/2006/main">
  <w:divs>
    <w:div w:id="576288982">
      <w:bodyDiv w:val="1"/>
      <w:marLeft w:val="0"/>
      <w:marRight w:val="0"/>
      <w:marTop w:val="0"/>
      <w:marBottom w:val="0"/>
      <w:divBdr>
        <w:top w:val="none" w:sz="0" w:space="0" w:color="auto"/>
        <w:left w:val="none" w:sz="0" w:space="0" w:color="auto"/>
        <w:bottom w:val="none" w:sz="0" w:space="0" w:color="auto"/>
        <w:right w:val="none" w:sz="0" w:space="0" w:color="auto"/>
      </w:divBdr>
      <w:divsChild>
        <w:div w:id="815413870">
          <w:marLeft w:val="0"/>
          <w:marRight w:val="0"/>
          <w:marTop w:val="0"/>
          <w:marBottom w:val="0"/>
          <w:divBdr>
            <w:top w:val="none" w:sz="0" w:space="0" w:color="auto"/>
            <w:left w:val="none" w:sz="0" w:space="0" w:color="auto"/>
            <w:bottom w:val="none" w:sz="0" w:space="0" w:color="auto"/>
            <w:right w:val="none" w:sz="0" w:space="0" w:color="auto"/>
          </w:divBdr>
          <w:divsChild>
            <w:div w:id="22024711">
              <w:marLeft w:val="0"/>
              <w:marRight w:val="0"/>
              <w:marTop w:val="0"/>
              <w:marBottom w:val="0"/>
              <w:divBdr>
                <w:top w:val="none" w:sz="0" w:space="0" w:color="auto"/>
                <w:left w:val="none" w:sz="0" w:space="0" w:color="auto"/>
                <w:bottom w:val="none" w:sz="0" w:space="0" w:color="auto"/>
                <w:right w:val="none" w:sz="0" w:space="0" w:color="auto"/>
              </w:divBdr>
              <w:divsChild>
                <w:div w:id="1095632266">
                  <w:marLeft w:val="0"/>
                  <w:marRight w:val="0"/>
                  <w:marTop w:val="0"/>
                  <w:marBottom w:val="0"/>
                  <w:divBdr>
                    <w:top w:val="none" w:sz="0" w:space="0" w:color="auto"/>
                    <w:left w:val="none" w:sz="0" w:space="0" w:color="auto"/>
                    <w:bottom w:val="none" w:sz="0" w:space="0" w:color="auto"/>
                    <w:right w:val="none" w:sz="0" w:space="0" w:color="auto"/>
                  </w:divBdr>
                  <w:divsChild>
                    <w:div w:id="1414281215">
                      <w:marLeft w:val="0"/>
                      <w:marRight w:val="0"/>
                      <w:marTop w:val="0"/>
                      <w:marBottom w:val="0"/>
                      <w:divBdr>
                        <w:top w:val="none" w:sz="0" w:space="0" w:color="auto"/>
                        <w:left w:val="none" w:sz="0" w:space="0" w:color="auto"/>
                        <w:bottom w:val="none" w:sz="0" w:space="0" w:color="auto"/>
                        <w:right w:val="none" w:sz="0" w:space="0" w:color="auto"/>
                      </w:divBdr>
                      <w:divsChild>
                        <w:div w:id="137915342">
                          <w:marLeft w:val="0"/>
                          <w:marRight w:val="0"/>
                          <w:marTop w:val="0"/>
                          <w:marBottom w:val="0"/>
                          <w:divBdr>
                            <w:top w:val="none" w:sz="0" w:space="0" w:color="auto"/>
                            <w:left w:val="none" w:sz="0" w:space="0" w:color="auto"/>
                            <w:bottom w:val="none" w:sz="0" w:space="0" w:color="auto"/>
                            <w:right w:val="none" w:sz="0" w:space="0" w:color="auto"/>
                          </w:divBdr>
                          <w:divsChild>
                            <w:div w:id="2078042289">
                              <w:marLeft w:val="0"/>
                              <w:marRight w:val="0"/>
                              <w:marTop w:val="0"/>
                              <w:marBottom w:val="0"/>
                              <w:divBdr>
                                <w:top w:val="none" w:sz="0" w:space="0" w:color="auto"/>
                                <w:left w:val="none" w:sz="0" w:space="0" w:color="auto"/>
                                <w:bottom w:val="none" w:sz="0" w:space="0" w:color="auto"/>
                                <w:right w:val="none" w:sz="0" w:space="0" w:color="auto"/>
                              </w:divBdr>
                              <w:divsChild>
                                <w:div w:id="1721172411">
                                  <w:marLeft w:val="0"/>
                                  <w:marRight w:val="0"/>
                                  <w:marTop w:val="0"/>
                                  <w:marBottom w:val="0"/>
                                  <w:divBdr>
                                    <w:top w:val="none" w:sz="0" w:space="0" w:color="auto"/>
                                    <w:left w:val="none" w:sz="0" w:space="0" w:color="auto"/>
                                    <w:bottom w:val="none" w:sz="0" w:space="0" w:color="auto"/>
                                    <w:right w:val="none" w:sz="0" w:space="0" w:color="auto"/>
                                  </w:divBdr>
                                  <w:divsChild>
                                    <w:div w:id="19295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0218">
                              <w:marLeft w:val="0"/>
                              <w:marRight w:val="0"/>
                              <w:marTop w:val="0"/>
                              <w:marBottom w:val="0"/>
                              <w:divBdr>
                                <w:top w:val="none" w:sz="0" w:space="0" w:color="auto"/>
                                <w:left w:val="none" w:sz="0" w:space="0" w:color="auto"/>
                                <w:bottom w:val="none" w:sz="0" w:space="0" w:color="auto"/>
                                <w:right w:val="none" w:sz="0" w:space="0" w:color="auto"/>
                              </w:divBdr>
                              <w:divsChild>
                                <w:div w:id="617760362">
                                  <w:marLeft w:val="0"/>
                                  <w:marRight w:val="0"/>
                                  <w:marTop w:val="0"/>
                                  <w:marBottom w:val="0"/>
                                  <w:divBdr>
                                    <w:top w:val="none" w:sz="0" w:space="0" w:color="auto"/>
                                    <w:left w:val="none" w:sz="0" w:space="0" w:color="auto"/>
                                    <w:bottom w:val="none" w:sz="0" w:space="0" w:color="auto"/>
                                    <w:right w:val="none" w:sz="0" w:space="0" w:color="auto"/>
                                  </w:divBdr>
                                  <w:divsChild>
                                    <w:div w:id="17271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695">
                              <w:marLeft w:val="0"/>
                              <w:marRight w:val="0"/>
                              <w:marTop w:val="0"/>
                              <w:marBottom w:val="0"/>
                              <w:divBdr>
                                <w:top w:val="none" w:sz="0" w:space="0" w:color="auto"/>
                                <w:left w:val="none" w:sz="0" w:space="0" w:color="auto"/>
                                <w:bottom w:val="none" w:sz="0" w:space="0" w:color="auto"/>
                                <w:right w:val="none" w:sz="0" w:space="0" w:color="auto"/>
                              </w:divBdr>
                              <w:divsChild>
                                <w:div w:id="1564560793">
                                  <w:marLeft w:val="0"/>
                                  <w:marRight w:val="0"/>
                                  <w:marTop w:val="0"/>
                                  <w:marBottom w:val="0"/>
                                  <w:divBdr>
                                    <w:top w:val="none" w:sz="0" w:space="0" w:color="auto"/>
                                    <w:left w:val="none" w:sz="0" w:space="0" w:color="auto"/>
                                    <w:bottom w:val="none" w:sz="0" w:space="0" w:color="auto"/>
                                    <w:right w:val="none" w:sz="0" w:space="0" w:color="auto"/>
                                  </w:divBdr>
                                  <w:divsChild>
                                    <w:div w:id="18364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0055">
                          <w:marLeft w:val="0"/>
                          <w:marRight w:val="0"/>
                          <w:marTop w:val="0"/>
                          <w:marBottom w:val="0"/>
                          <w:divBdr>
                            <w:top w:val="none" w:sz="0" w:space="0" w:color="auto"/>
                            <w:left w:val="none" w:sz="0" w:space="0" w:color="auto"/>
                            <w:bottom w:val="none" w:sz="0" w:space="0" w:color="auto"/>
                            <w:right w:val="none" w:sz="0" w:space="0" w:color="auto"/>
                          </w:divBdr>
                          <w:divsChild>
                            <w:div w:id="1806316012">
                              <w:marLeft w:val="0"/>
                              <w:marRight w:val="0"/>
                              <w:marTop w:val="0"/>
                              <w:marBottom w:val="0"/>
                              <w:divBdr>
                                <w:top w:val="none" w:sz="0" w:space="0" w:color="auto"/>
                                <w:left w:val="none" w:sz="0" w:space="0" w:color="auto"/>
                                <w:bottom w:val="none" w:sz="0" w:space="0" w:color="auto"/>
                                <w:right w:val="none" w:sz="0" w:space="0" w:color="auto"/>
                              </w:divBdr>
                            </w:div>
                          </w:divsChild>
                        </w:div>
                        <w:div w:id="1493832043">
                          <w:marLeft w:val="0"/>
                          <w:marRight w:val="0"/>
                          <w:marTop w:val="0"/>
                          <w:marBottom w:val="0"/>
                          <w:divBdr>
                            <w:top w:val="none" w:sz="0" w:space="0" w:color="auto"/>
                            <w:left w:val="none" w:sz="0" w:space="0" w:color="auto"/>
                            <w:bottom w:val="none" w:sz="0" w:space="0" w:color="auto"/>
                            <w:right w:val="none" w:sz="0" w:space="0" w:color="auto"/>
                          </w:divBdr>
                          <w:divsChild>
                            <w:div w:id="21378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70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saapt.org/" TargetMode="External"/><Relationship Id="rId6" Type="http://schemas.openxmlformats.org/officeDocument/2006/relationships/hyperlink" Target="http://hawaii.aaptsections.or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4311</Characters>
  <Application>Microsoft Macintosh Word</Application>
  <DocSecurity>0</DocSecurity>
  <Lines>35</Lines>
  <Paragraphs>8</Paragraphs>
  <ScaleCrop>false</ScaleCrop>
  <Company>Brushfire Educational Consultants</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and Linda Easter</dc:creator>
  <cp:keywords/>
  <cp:lastModifiedBy>Gene and Linda Easter</cp:lastModifiedBy>
  <cp:revision>2</cp:revision>
  <cp:lastPrinted>2016-09-05T19:44:00Z</cp:lastPrinted>
  <dcterms:created xsi:type="dcterms:W3CDTF">2016-09-21T19:09:00Z</dcterms:created>
  <dcterms:modified xsi:type="dcterms:W3CDTF">2016-09-21T19:09:00Z</dcterms:modified>
</cp:coreProperties>
</file>