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BD60" w14:textId="77777777" w:rsidR="005A07F0" w:rsidRDefault="005A07F0" w:rsidP="005A07F0"/>
    <w:p w14:paraId="778CE2B8" w14:textId="4366E4F1" w:rsidR="005A07F0" w:rsidRPr="005A07F0" w:rsidRDefault="005A07F0" w:rsidP="005A07F0">
      <w:r w:rsidRPr="005A07F0">
        <w:t>Proposal: Change the Fall and Spring Parts of Term by adding a First 7-Weeks and Second 7-Weeks and discontinuing the First 8-Weeks and Second 8-Weeks beginning Spring 2025.</w:t>
      </w:r>
    </w:p>
    <w:p w14:paraId="72E2A720" w14:textId="77777777" w:rsidR="005A07F0" w:rsidRPr="005A07F0" w:rsidRDefault="005A07F0" w:rsidP="005A07F0">
      <w:pPr>
        <w:numPr>
          <w:ilvl w:val="0"/>
          <w:numId w:val="1"/>
        </w:numPr>
      </w:pPr>
      <w:r w:rsidRPr="005A07F0">
        <w:t>Deans and Chairs would like the option to schedule 7-week online courses that are not a part of AOP. We can only build and assign AOP course sections to AOP Term 1/2 due to different registration deadlines from the other parts of term.</w:t>
      </w:r>
    </w:p>
    <w:p w14:paraId="7C32613F" w14:textId="77777777" w:rsidR="005A07F0" w:rsidRPr="005A07F0" w:rsidRDefault="005A07F0" w:rsidP="005A07F0">
      <w:pPr>
        <w:numPr>
          <w:ilvl w:val="0"/>
          <w:numId w:val="1"/>
        </w:numPr>
      </w:pPr>
      <w:r w:rsidRPr="005A07F0">
        <w:t>On average, there are approximately 30 course sections offered the First 8-Weeks and 20 course sections offered the Second 8-Weeks.  Since the 8-Weeks are not heavily used, we propose discontinuing those parts and moving those course sections to the new 7-Week parts of term.  This change would not only assist the Deans/Chairs with course scheduling, but also maintain a reduced part of term framework for students to understand and follow.</w:t>
      </w:r>
    </w:p>
    <w:p w14:paraId="33C99A02" w14:textId="77777777" w:rsidR="005A07F0" w:rsidRPr="005A07F0" w:rsidRDefault="005A07F0" w:rsidP="005A07F0">
      <w:r w:rsidRPr="005A07F0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A07F0" w:rsidRPr="005A07F0" w14:paraId="74770D99" w14:textId="77777777" w:rsidTr="005A07F0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1CC3" w14:textId="77777777" w:rsidR="005A07F0" w:rsidRPr="005A07F0" w:rsidRDefault="005A07F0" w:rsidP="005A07F0">
            <w:r w:rsidRPr="005A07F0">
              <w:rPr>
                <w:b/>
                <w:bCs/>
              </w:rPr>
              <w:t>Fall and Spring Semesters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3D1B" w14:textId="77777777" w:rsidR="005A07F0" w:rsidRPr="005A07F0" w:rsidRDefault="005A07F0" w:rsidP="005A07F0">
            <w:r w:rsidRPr="005A07F0">
              <w:rPr>
                <w:b/>
                <w:bCs/>
              </w:rPr>
              <w:t>Summer Semester</w:t>
            </w:r>
          </w:p>
        </w:tc>
      </w:tr>
      <w:tr w:rsidR="005A07F0" w:rsidRPr="005A07F0" w14:paraId="4C97D201" w14:textId="77777777" w:rsidTr="005A07F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89CA" w14:textId="77777777" w:rsidR="005A07F0" w:rsidRPr="005A07F0" w:rsidRDefault="005A07F0" w:rsidP="005A07F0">
            <w:r w:rsidRPr="005A07F0">
              <w:t>Full Term (15 Weeks, plus 1 Finals Week)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D0BD" w14:textId="77777777" w:rsidR="005A07F0" w:rsidRPr="005A07F0" w:rsidRDefault="005A07F0" w:rsidP="005A07F0">
            <w:r w:rsidRPr="005A07F0">
              <w:t>Full Term (14 weeks)</w:t>
            </w:r>
          </w:p>
        </w:tc>
      </w:tr>
      <w:tr w:rsidR="005A07F0" w:rsidRPr="005A07F0" w14:paraId="7075D44B" w14:textId="77777777" w:rsidTr="005A07F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470D" w14:textId="77777777" w:rsidR="005A07F0" w:rsidRPr="005A07F0" w:rsidRDefault="005A07F0" w:rsidP="005A07F0">
            <w:r w:rsidRPr="005A07F0">
              <w:t>Discontinue -  First 8 Weeks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C3FF" w14:textId="77777777" w:rsidR="005A07F0" w:rsidRPr="005A07F0" w:rsidRDefault="005A07F0" w:rsidP="005A07F0">
            <w:r w:rsidRPr="005A07F0">
              <w:t>AOP Term 1 (7 Weeks)</w:t>
            </w:r>
          </w:p>
        </w:tc>
      </w:tr>
      <w:tr w:rsidR="005A07F0" w:rsidRPr="005A07F0" w14:paraId="5A959CE4" w14:textId="77777777" w:rsidTr="005A07F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2619" w14:textId="77777777" w:rsidR="005A07F0" w:rsidRPr="005A07F0" w:rsidRDefault="005A07F0" w:rsidP="005A07F0">
            <w:r w:rsidRPr="005A07F0">
              <w:t>Discontinue -  Second 8 Weeks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79CD" w14:textId="77777777" w:rsidR="005A07F0" w:rsidRPr="005A07F0" w:rsidRDefault="005A07F0" w:rsidP="005A07F0">
            <w:r w:rsidRPr="005A07F0">
              <w:t>AOP Term 2 (7 Weeks)</w:t>
            </w:r>
          </w:p>
        </w:tc>
      </w:tr>
      <w:tr w:rsidR="005A07F0" w:rsidRPr="005A07F0" w14:paraId="57E00473" w14:textId="77777777" w:rsidTr="005A07F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B490" w14:textId="77777777" w:rsidR="005A07F0" w:rsidRPr="005A07F0" w:rsidRDefault="005A07F0" w:rsidP="005A07F0">
            <w:r w:rsidRPr="005A07F0">
              <w:t>AOP Term 1 (7 Weeks)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DB11" w14:textId="77777777" w:rsidR="005A07F0" w:rsidRPr="005A07F0" w:rsidRDefault="005A07F0" w:rsidP="005A07F0">
            <w:r w:rsidRPr="005A07F0">
              <w:t>First 7 Weeks</w:t>
            </w:r>
          </w:p>
        </w:tc>
      </w:tr>
      <w:tr w:rsidR="005A07F0" w:rsidRPr="005A07F0" w14:paraId="3CF31857" w14:textId="77777777" w:rsidTr="005A07F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918F" w14:textId="77777777" w:rsidR="005A07F0" w:rsidRPr="005A07F0" w:rsidRDefault="005A07F0" w:rsidP="005A07F0">
            <w:r w:rsidRPr="005A07F0">
              <w:t>AOP Term 2 (7 Weeks)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F65D" w14:textId="77777777" w:rsidR="005A07F0" w:rsidRPr="005A07F0" w:rsidRDefault="005A07F0" w:rsidP="005A07F0">
            <w:r w:rsidRPr="005A07F0">
              <w:t>Second 7 Weeks</w:t>
            </w:r>
          </w:p>
        </w:tc>
      </w:tr>
      <w:tr w:rsidR="005A07F0" w:rsidRPr="005A07F0" w14:paraId="05F2185D" w14:textId="77777777" w:rsidTr="005A07F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912E" w14:textId="77777777" w:rsidR="005A07F0" w:rsidRPr="005A07F0" w:rsidRDefault="005A07F0" w:rsidP="005A07F0">
            <w:r w:rsidRPr="005A07F0">
              <w:t>Add - First 7 Weeks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67CF" w14:textId="77777777" w:rsidR="005A07F0" w:rsidRPr="005A07F0" w:rsidRDefault="005A07F0" w:rsidP="005A07F0">
            <w:r w:rsidRPr="005A07F0">
              <w:t>Workshops</w:t>
            </w:r>
          </w:p>
        </w:tc>
      </w:tr>
      <w:tr w:rsidR="005A07F0" w:rsidRPr="005A07F0" w14:paraId="315AC75D" w14:textId="77777777" w:rsidTr="005A07F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690C" w14:textId="77777777" w:rsidR="005A07F0" w:rsidRPr="005A07F0" w:rsidRDefault="005A07F0" w:rsidP="005A07F0">
            <w:r w:rsidRPr="005A07F0">
              <w:t>Add - Second 7 Weeks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D337" w14:textId="77777777" w:rsidR="005A07F0" w:rsidRPr="005A07F0" w:rsidRDefault="005A07F0" w:rsidP="005A07F0">
            <w:r w:rsidRPr="005A07F0">
              <w:t> </w:t>
            </w:r>
          </w:p>
        </w:tc>
      </w:tr>
      <w:tr w:rsidR="005A07F0" w:rsidRPr="005A07F0" w14:paraId="4918BCD2" w14:textId="77777777" w:rsidTr="005A07F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0139" w14:textId="77777777" w:rsidR="005A07F0" w:rsidRPr="005A07F0" w:rsidRDefault="005A07F0" w:rsidP="005A07F0">
            <w:r w:rsidRPr="005A07F0">
              <w:t>Workshops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914B" w14:textId="77777777" w:rsidR="005A07F0" w:rsidRPr="005A07F0" w:rsidRDefault="005A07F0" w:rsidP="005A07F0">
            <w:r w:rsidRPr="005A07F0">
              <w:t> </w:t>
            </w:r>
          </w:p>
        </w:tc>
      </w:tr>
    </w:tbl>
    <w:p w14:paraId="55109536" w14:textId="77777777" w:rsidR="005A07F0" w:rsidRPr="005A07F0" w:rsidRDefault="005A07F0" w:rsidP="005A07F0">
      <w:r w:rsidRPr="005A07F0">
        <w:t> </w:t>
      </w:r>
    </w:p>
    <w:p w14:paraId="7839190C" w14:textId="77777777" w:rsidR="005A07F0" w:rsidRPr="005A07F0" w:rsidRDefault="005A07F0" w:rsidP="005A07F0">
      <w:r w:rsidRPr="005A07F0">
        <w:t> </w:t>
      </w:r>
    </w:p>
    <w:p w14:paraId="4182D8CC" w14:textId="77777777" w:rsidR="005A07F0" w:rsidRPr="005A07F0" w:rsidRDefault="005A07F0" w:rsidP="005A07F0">
      <w:r w:rsidRPr="005A07F0">
        <w:t xml:space="preserve">Note: This will need to be presented </w:t>
      </w:r>
      <w:r w:rsidRPr="005A07F0">
        <w:rPr>
          <w:b/>
          <w:bCs/>
        </w:rPr>
        <w:t>and</w:t>
      </w:r>
      <w:r w:rsidRPr="005A07F0">
        <w:t xml:space="preserve"> voted on at the first meeting in September to give the scheduling staff in the Office of the Registrar time to delete the 8-week sections and create 7-week sections before Spring 2025 registration opens on November 4. </w:t>
      </w:r>
    </w:p>
    <w:p w14:paraId="03C5E881" w14:textId="41BFD64B" w:rsidR="002671F4" w:rsidRPr="005A07F0" w:rsidRDefault="002671F4" w:rsidP="005A07F0"/>
    <w:sectPr w:rsidR="002671F4" w:rsidRPr="005A07F0" w:rsidSect="005A07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0B40"/>
    <w:multiLevelType w:val="multilevel"/>
    <w:tmpl w:val="8ECE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197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F0"/>
    <w:rsid w:val="0022608E"/>
    <w:rsid w:val="002671F4"/>
    <w:rsid w:val="002B0929"/>
    <w:rsid w:val="00447076"/>
    <w:rsid w:val="005A07F0"/>
    <w:rsid w:val="00655A1A"/>
    <w:rsid w:val="0086057A"/>
    <w:rsid w:val="00BB1EB5"/>
    <w:rsid w:val="00CF1381"/>
    <w:rsid w:val="00D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60E5"/>
  <w15:chartTrackingRefBased/>
  <w15:docId w15:val="{7957EF5B-C51F-4ED8-BC42-7EBD73D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Youngstown State University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C Ickert</dc:creator>
  <cp:keywords/>
  <dc:description/>
  <cp:lastModifiedBy>Edmund C Ickert</cp:lastModifiedBy>
  <cp:revision>1</cp:revision>
  <dcterms:created xsi:type="dcterms:W3CDTF">2024-09-27T11:45:00Z</dcterms:created>
  <dcterms:modified xsi:type="dcterms:W3CDTF">2024-09-27T11:46:00Z</dcterms:modified>
</cp:coreProperties>
</file>